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Requerimento Nº 373/2022</w:t>
      </w:r>
    </w:p>
    <w:p w:rsidR="00591627" w:rsidRPr="006C7023" w:rsidP="006C7023">
      <w:pPr>
        <w:jc w:val="both"/>
        <w:rPr>
          <w:rFonts w:ascii="Trebuchet MS" w:hAnsi="Trebuchet MS" w:cs="Times New Roman"/>
        </w:rPr>
      </w:pPr>
    </w:p>
    <w:p w:rsidR="00DE0C27" w:rsidRPr="006C7023" w:rsidP="006C7023">
      <w:pPr>
        <w:jc w:val="both"/>
        <w:rPr>
          <w:rFonts w:ascii="Trebuchet MS" w:hAnsi="Trebuchet MS"/>
        </w:rPr>
      </w:pPr>
    </w:p>
    <w:p w:rsidR="00DE0C27" w:rsidRPr="006C7023" w:rsidP="006C7023">
      <w:pPr>
        <w:jc w:val="both"/>
        <w:rPr>
          <w:rFonts w:ascii="Trebuchet MS" w:hAnsi="Trebuchet MS"/>
        </w:rPr>
      </w:pPr>
    </w:p>
    <w:p w:rsidR="00DE0C27" w:rsidRPr="006C7023" w:rsidP="006C7023">
      <w:pPr>
        <w:jc w:val="both"/>
        <w:rPr>
          <w:rFonts w:ascii="Trebuchet MS" w:hAnsi="Trebuchet MS"/>
        </w:rPr>
      </w:pPr>
    </w:p>
    <w:p w:rsidR="00DE0C27" w:rsidRPr="006C7023" w:rsidP="006C7023">
      <w:pPr>
        <w:jc w:val="both"/>
        <w:rPr>
          <w:rFonts w:ascii="Trebuchet MS" w:hAnsi="Trebuchet MS"/>
        </w:rPr>
      </w:pPr>
    </w:p>
    <w:p w:rsidR="00DE0C27" w:rsidRPr="006C7023" w:rsidP="006C7023">
      <w:pPr>
        <w:jc w:val="both"/>
        <w:rPr>
          <w:rFonts w:ascii="Trebuchet MS" w:hAnsi="Trebuchet MS"/>
        </w:rPr>
      </w:pPr>
    </w:p>
    <w:p w:rsidR="0033072B" w:rsidRPr="001555E6" w:rsidP="0033072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5E6">
        <w:rPr>
          <w:rFonts w:ascii="Times New Roman" w:eastAsia="Times New Roman" w:hAnsi="Times New Roman" w:cs="Times New Roman"/>
          <w:sz w:val="24"/>
          <w:szCs w:val="24"/>
          <w:lang w:eastAsia="pt-BR"/>
        </w:rPr>
        <w:t>Excelentíssimo Senhor Presidente,</w:t>
      </w:r>
    </w:p>
    <w:p w:rsidR="0033072B" w:rsidRPr="001555E6" w:rsidP="0033072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5E6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Senhores Vereadores,</w:t>
      </w:r>
    </w:p>
    <w:p w:rsidR="0033072B" w:rsidRPr="001555E6" w:rsidP="0033072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072B" w:rsidRPr="001555E6" w:rsidP="001555E6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5E6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Requeremos nos termos do Artigo 226, III, do Regimento Interno, concessão de Regime de Urgência Especi</w:t>
      </w:r>
      <w:r w:rsidRPr="001555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 na tramitação do </w:t>
      </w:r>
      <w:r w:rsidRPr="001555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</w:t>
      </w:r>
      <w:r w:rsidRPr="001555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ei nº </w:t>
      </w:r>
      <w:r w:rsidRPr="001555E6" w:rsidR="005B19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16/2022</w:t>
      </w:r>
      <w:r w:rsidRPr="001555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dispõe sobre autorização para abertura de crédito adicional suplementar.</w:t>
      </w:r>
    </w:p>
    <w:p w:rsidR="0033072B" w:rsidRPr="001555E6" w:rsidP="0033072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55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555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3072B" w:rsidRPr="001555E6" w:rsidP="0033072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072B" w:rsidRPr="001555E6" w:rsidP="0033072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55E6" w:rsidRPr="00D81130" w:rsidP="001555E6">
      <w:pPr>
        <w:jc w:val="center"/>
        <w:rPr>
          <w:rFonts w:ascii="Times New Roman" w:hAnsi="Times New Roman" w:cs="Times New Roman"/>
          <w:sz w:val="24"/>
          <w:szCs w:val="24"/>
        </w:rPr>
      </w:pPr>
      <w:r w:rsidRPr="00D81130">
        <w:rPr>
          <w:rFonts w:ascii="Times New Roman" w:hAnsi="Times New Roman" w:cs="Times New Roman"/>
          <w:sz w:val="24"/>
          <w:szCs w:val="24"/>
        </w:rPr>
        <w:t>Sala das Sessões, “Plen</w:t>
      </w:r>
      <w:r>
        <w:rPr>
          <w:rFonts w:ascii="Times New Roman" w:hAnsi="Times New Roman" w:cs="Times New Roman"/>
          <w:sz w:val="24"/>
          <w:szCs w:val="24"/>
        </w:rPr>
        <w:t>ário Vereador Orlando Silva”, 21 de novembro de 2022</w:t>
      </w:r>
      <w:r w:rsidRPr="00D81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55E6" w:rsidRPr="00D81130" w:rsidP="001555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072B" w:rsidRPr="001555E6" w:rsidP="0033072B">
      <w:pPr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072B" w:rsidRPr="001555E6" w:rsidP="0033072B">
      <w:pPr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1"/>
        <w:gridCol w:w="3351"/>
        <w:gridCol w:w="3352"/>
      </w:tblGrid>
      <w:tr w:rsidTr="001555E6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3351" w:type="dxa"/>
          </w:tcPr>
          <w:p w:rsidR="001555E6" w:rsidRPr="001555E6" w:rsidP="001555E6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55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Adilson </w:t>
            </w:r>
            <w:r w:rsidRPr="00155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Baldoino</w:t>
            </w:r>
          </w:p>
          <w:p w:rsidR="001555E6" w:rsidRPr="001555E6" w:rsidP="001555E6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55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1555E6" w:rsidRPr="001555E6" w:rsidP="001555E6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555E6" w:rsidP="003307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51" w:type="dxa"/>
          </w:tcPr>
          <w:p w:rsidR="001555E6" w:rsidRPr="001555E6" w:rsidP="001555E6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55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Chico Capoeira</w:t>
            </w:r>
          </w:p>
          <w:p w:rsidR="001555E6" w:rsidRPr="001555E6" w:rsidP="001555E6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55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1555E6" w:rsidRPr="001555E6" w:rsidP="001555E6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555E6" w:rsidP="003307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52" w:type="dxa"/>
          </w:tcPr>
          <w:p w:rsidR="001555E6" w:rsidRPr="001555E6" w:rsidP="001555E6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55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Jean da Elite</w:t>
            </w:r>
          </w:p>
          <w:p w:rsidR="001555E6" w:rsidRPr="001555E6" w:rsidP="001555E6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55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1555E6" w:rsidRPr="001555E6" w:rsidP="001555E6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555E6" w:rsidP="003307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3072B" w:rsidRPr="001555E6" w:rsidP="0033072B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072B" w:rsidRPr="001555E6" w:rsidP="0033072B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55E6" w:rsidP="0033072B">
      <w:pPr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555E6" w:rsidP="0033072B">
      <w:pPr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3072B" w:rsidRPr="001555E6" w:rsidP="0033072B">
      <w:pPr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555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:rsidR="0033072B" w:rsidRPr="001555E6" w:rsidP="0033072B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3072B" w:rsidRPr="001555E6" w:rsidP="0033072B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0C27" w:rsidRPr="001555E6" w:rsidP="005B19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5E6">
        <w:rPr>
          <w:rFonts w:ascii="Times New Roman" w:hAnsi="Times New Roman" w:cs="Times New Roman"/>
          <w:sz w:val="24"/>
          <w:szCs w:val="24"/>
        </w:rPr>
        <w:t>Entendemos necessária</w:t>
      </w:r>
      <w:r w:rsidRPr="001555E6">
        <w:rPr>
          <w:rFonts w:ascii="Times New Roman" w:hAnsi="Times New Roman" w:cs="Times New Roman"/>
          <w:sz w:val="24"/>
          <w:szCs w:val="24"/>
        </w:rPr>
        <w:t xml:space="preserve"> a concessão de regime de urg</w:t>
      </w:r>
      <w:r w:rsidRPr="001555E6">
        <w:rPr>
          <w:rFonts w:ascii="Times New Roman" w:hAnsi="Times New Roman" w:cs="Times New Roman"/>
          <w:sz w:val="24"/>
          <w:szCs w:val="24"/>
        </w:rPr>
        <w:t>ência especial na tramitação do</w:t>
      </w:r>
      <w:r w:rsidRPr="001555E6">
        <w:rPr>
          <w:rFonts w:ascii="Times New Roman" w:hAnsi="Times New Roman" w:cs="Times New Roman"/>
          <w:sz w:val="24"/>
          <w:szCs w:val="24"/>
        </w:rPr>
        <w:t xml:space="preserve"> </w:t>
      </w:r>
      <w:r w:rsidRPr="001555E6">
        <w:rPr>
          <w:rFonts w:ascii="Times New Roman" w:hAnsi="Times New Roman" w:cs="Times New Roman"/>
          <w:sz w:val="24"/>
          <w:szCs w:val="24"/>
        </w:rPr>
        <w:t>projeto</w:t>
      </w:r>
      <w:r w:rsidRPr="001555E6">
        <w:rPr>
          <w:rFonts w:ascii="Times New Roman" w:hAnsi="Times New Roman" w:cs="Times New Roman"/>
          <w:sz w:val="24"/>
          <w:szCs w:val="24"/>
        </w:rPr>
        <w:t xml:space="preserve">, devido a urgência na aquisição de </w:t>
      </w:r>
      <w:r w:rsidRPr="001555E6">
        <w:rPr>
          <w:rFonts w:ascii="Times New Roman" w:hAnsi="Times New Roman" w:cs="Times New Roman"/>
          <w:sz w:val="24"/>
          <w:szCs w:val="24"/>
        </w:rPr>
        <w:t>insumos</w:t>
      </w:r>
      <w:r w:rsidR="00054013">
        <w:rPr>
          <w:rFonts w:ascii="Times New Roman" w:hAnsi="Times New Roman" w:cs="Times New Roman"/>
          <w:sz w:val="24"/>
          <w:szCs w:val="24"/>
        </w:rPr>
        <w:t xml:space="preserve"> para curativos, </w:t>
      </w:r>
      <w:r w:rsidRPr="001555E6">
        <w:rPr>
          <w:rFonts w:ascii="Times New Roman" w:hAnsi="Times New Roman" w:cs="Times New Roman"/>
          <w:sz w:val="24"/>
          <w:szCs w:val="24"/>
        </w:rPr>
        <w:t>contratação de serviços</w:t>
      </w:r>
      <w:r w:rsidRPr="001555E6">
        <w:rPr>
          <w:rFonts w:ascii="Times New Roman" w:hAnsi="Times New Roman" w:cs="Times New Roman"/>
          <w:sz w:val="24"/>
          <w:szCs w:val="24"/>
        </w:rPr>
        <w:t xml:space="preserve"> </w:t>
      </w:r>
      <w:r w:rsidRPr="001555E6">
        <w:rPr>
          <w:rFonts w:ascii="Times New Roman" w:hAnsi="Times New Roman" w:cs="Times New Roman"/>
          <w:sz w:val="24"/>
          <w:szCs w:val="24"/>
        </w:rPr>
        <w:t xml:space="preserve">de </w:t>
      </w:r>
      <w:r w:rsidR="00054013">
        <w:rPr>
          <w:rFonts w:ascii="Times New Roman" w:hAnsi="Times New Roman" w:cs="Times New Roman"/>
          <w:sz w:val="24"/>
          <w:szCs w:val="24"/>
        </w:rPr>
        <w:t xml:space="preserve">exames complementares de </w:t>
      </w:r>
      <w:r w:rsidRPr="001555E6">
        <w:rPr>
          <w:rFonts w:ascii="Times New Roman" w:hAnsi="Times New Roman" w:cs="Times New Roman"/>
          <w:sz w:val="24"/>
          <w:szCs w:val="24"/>
        </w:rPr>
        <w:t xml:space="preserve">relevante interesse público, e </w:t>
      </w:r>
      <w:r w:rsidR="00054013">
        <w:rPr>
          <w:rFonts w:ascii="Times New Roman" w:hAnsi="Times New Roman" w:cs="Times New Roman"/>
          <w:sz w:val="24"/>
          <w:szCs w:val="24"/>
        </w:rPr>
        <w:t>aquisição de uniformes</w:t>
      </w:r>
      <w:r w:rsidRPr="001555E6" w:rsidR="00054013">
        <w:rPr>
          <w:rFonts w:ascii="Times New Roman" w:hAnsi="Times New Roman" w:cs="Times New Roman"/>
          <w:sz w:val="24"/>
          <w:szCs w:val="24"/>
        </w:rPr>
        <w:t xml:space="preserve"> </w:t>
      </w:r>
      <w:r w:rsidR="00054013">
        <w:rPr>
          <w:rFonts w:ascii="Times New Roman" w:hAnsi="Times New Roman" w:cs="Times New Roman"/>
          <w:sz w:val="24"/>
          <w:szCs w:val="24"/>
        </w:rPr>
        <w:t xml:space="preserve">para </w:t>
      </w:r>
      <w:r w:rsidRPr="001555E6">
        <w:rPr>
          <w:rFonts w:ascii="Times New Roman" w:hAnsi="Times New Roman" w:cs="Times New Roman"/>
          <w:sz w:val="24"/>
          <w:szCs w:val="24"/>
        </w:rPr>
        <w:t>atender as necessidades do</w:t>
      </w:r>
      <w:r w:rsidRPr="001555E6">
        <w:rPr>
          <w:rFonts w:ascii="Times New Roman" w:hAnsi="Times New Roman" w:cs="Times New Roman"/>
          <w:sz w:val="24"/>
          <w:szCs w:val="24"/>
        </w:rPr>
        <w:t xml:space="preserve"> </w:t>
      </w:r>
      <w:r w:rsidRPr="001555E6">
        <w:rPr>
          <w:rFonts w:ascii="Times New Roman" w:hAnsi="Times New Roman" w:cs="Times New Roman"/>
          <w:sz w:val="24"/>
          <w:szCs w:val="24"/>
        </w:rPr>
        <w:t>Departamento de Saúde.</w:t>
      </w:r>
    </w:p>
    <w:p w:rsidR="00DE0C27" w:rsidRPr="001555E6" w:rsidP="006C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C27" w:rsidRPr="001555E6" w:rsidP="006C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C27" w:rsidRPr="001555E6" w:rsidP="006C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C27" w:rsidRPr="001555E6" w:rsidP="006C7023">
      <w:pPr>
        <w:jc w:val="both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1"/>
        <w:gridCol w:w="3351"/>
        <w:gridCol w:w="3352"/>
      </w:tblGrid>
      <w:tr w:rsidTr="008565BD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3351" w:type="dxa"/>
          </w:tcPr>
          <w:p w:rsidR="001555E6" w:rsidRPr="001555E6" w:rsidP="008565BD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55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Adilson </w:t>
            </w:r>
            <w:r w:rsidRPr="00155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Baldoino</w:t>
            </w:r>
          </w:p>
          <w:p w:rsidR="001555E6" w:rsidRPr="001555E6" w:rsidP="008565BD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55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1555E6" w:rsidRPr="001555E6" w:rsidP="008565BD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555E6" w:rsidP="00856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51" w:type="dxa"/>
          </w:tcPr>
          <w:p w:rsidR="001555E6" w:rsidRPr="001555E6" w:rsidP="008565BD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55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Chico Capoeira</w:t>
            </w:r>
          </w:p>
          <w:p w:rsidR="001555E6" w:rsidRPr="001555E6" w:rsidP="008565BD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55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1555E6" w:rsidRPr="001555E6" w:rsidP="008565BD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555E6" w:rsidP="00856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52" w:type="dxa"/>
          </w:tcPr>
          <w:p w:rsidR="001555E6" w:rsidRPr="001555E6" w:rsidP="008565BD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55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Jean da Elite</w:t>
            </w:r>
          </w:p>
          <w:p w:rsidR="001555E6" w:rsidRPr="001555E6" w:rsidP="008565BD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555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1555E6" w:rsidRPr="001555E6" w:rsidP="008565BD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555E6" w:rsidP="00856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E0C27" w:rsidRPr="001555E6" w:rsidP="006C7023">
      <w:pPr>
        <w:jc w:val="both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70088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B"/>
    <w:rsid w:val="00054013"/>
    <w:rsid w:val="001555E6"/>
    <w:rsid w:val="001D60B5"/>
    <w:rsid w:val="001F7E0D"/>
    <w:rsid w:val="00231B4F"/>
    <w:rsid w:val="0033072B"/>
    <w:rsid w:val="003C6DBA"/>
    <w:rsid w:val="004C3076"/>
    <w:rsid w:val="005031E6"/>
    <w:rsid w:val="00591627"/>
    <w:rsid w:val="005B19C3"/>
    <w:rsid w:val="005F7ED5"/>
    <w:rsid w:val="00615A83"/>
    <w:rsid w:val="00644617"/>
    <w:rsid w:val="006C7023"/>
    <w:rsid w:val="008565BD"/>
    <w:rsid w:val="00C75FE6"/>
    <w:rsid w:val="00D051F2"/>
    <w:rsid w:val="00D81130"/>
    <w:rsid w:val="00D96174"/>
    <w:rsid w:val="00DE0C27"/>
    <w:rsid w:val="00EE77FA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160FCC-3081-4EEB-B56E-971F97D8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72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table" w:styleId="TableGrid">
    <w:name w:val="Table Grid"/>
    <w:basedOn w:val="TableNormal"/>
    <w:uiPriority w:val="39"/>
    <w:rsid w:val="0015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25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Gabinete 03</cp:lastModifiedBy>
  <cp:revision>2</cp:revision>
  <cp:lastPrinted>2022-11-21T17:53:32Z</cp:lastPrinted>
  <dcterms:created xsi:type="dcterms:W3CDTF">2022-11-21T17:20:00Z</dcterms:created>
  <dcterms:modified xsi:type="dcterms:W3CDTF">2022-11-21T17:48:00Z</dcterms:modified>
</cp:coreProperties>
</file>