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607" w:rsidRPr="00D8484F" w:rsidRDefault="00000000" w:rsidP="00D20607">
      <w:pPr>
        <w:ind w:left="1440"/>
        <w:jc w:val="both"/>
        <w:rPr>
          <w:rFonts w:ascii="Trebuchet MS" w:hAnsi="Trebuchet MS"/>
          <w:b/>
          <w:sz w:val="20"/>
          <w:szCs w:val="20"/>
        </w:rPr>
      </w:pPr>
      <w:r w:rsidRPr="00D8484F">
        <w:rPr>
          <w:rFonts w:ascii="Trebuchet MS" w:hAnsi="Trebuchet MS"/>
          <w:b/>
          <w:sz w:val="20"/>
          <w:szCs w:val="20"/>
        </w:rPr>
        <w:t>Projeto de Decreto Legislativo Nº 3/2022</w:t>
      </w:r>
    </w:p>
    <w:p w:rsidR="00D20607" w:rsidRPr="00D8484F" w:rsidRDefault="00D20607" w:rsidP="00D20607">
      <w:pPr>
        <w:ind w:left="1440"/>
        <w:jc w:val="both"/>
        <w:rPr>
          <w:rFonts w:ascii="Trebuchet MS" w:hAnsi="Trebuchet MS"/>
          <w:b/>
          <w:sz w:val="20"/>
          <w:szCs w:val="20"/>
        </w:rPr>
      </w:pPr>
    </w:p>
    <w:p w:rsidR="00D20607" w:rsidRPr="00D8484F" w:rsidRDefault="00D20607" w:rsidP="00D20607">
      <w:pPr>
        <w:ind w:left="1440"/>
        <w:jc w:val="both"/>
        <w:rPr>
          <w:rFonts w:ascii="Trebuchet MS" w:hAnsi="Trebuchet MS"/>
          <w:b/>
          <w:sz w:val="20"/>
          <w:szCs w:val="20"/>
        </w:rPr>
      </w:pPr>
    </w:p>
    <w:p w:rsidR="00D20607" w:rsidRDefault="00D20607" w:rsidP="00D20607">
      <w:pPr>
        <w:ind w:left="1440"/>
        <w:jc w:val="both"/>
        <w:rPr>
          <w:rFonts w:ascii="Trebuchet MS" w:hAnsi="Trebuchet MS"/>
          <w:b/>
          <w:sz w:val="20"/>
          <w:szCs w:val="20"/>
        </w:rPr>
      </w:pPr>
    </w:p>
    <w:p w:rsidR="00D8484F" w:rsidRPr="00D8484F" w:rsidRDefault="00D8484F" w:rsidP="00D20607">
      <w:pPr>
        <w:ind w:left="1440"/>
        <w:jc w:val="both"/>
        <w:rPr>
          <w:rFonts w:ascii="Trebuchet MS" w:hAnsi="Trebuchet MS"/>
          <w:b/>
          <w:sz w:val="20"/>
          <w:szCs w:val="20"/>
        </w:rPr>
      </w:pPr>
    </w:p>
    <w:p w:rsidR="00D20607" w:rsidRPr="00D8484F" w:rsidRDefault="00000000" w:rsidP="00D20607">
      <w:pPr>
        <w:ind w:left="1418"/>
        <w:jc w:val="both"/>
        <w:rPr>
          <w:rFonts w:ascii="Trebuchet MS" w:hAnsi="Trebuchet MS"/>
          <w:b/>
          <w:sz w:val="20"/>
          <w:szCs w:val="20"/>
        </w:rPr>
      </w:pPr>
      <w:r w:rsidRPr="00D8484F">
        <w:rPr>
          <w:rFonts w:ascii="Trebuchet MS" w:hAnsi="Trebuchet MS"/>
          <w:b/>
          <w:sz w:val="20"/>
          <w:szCs w:val="20"/>
        </w:rPr>
        <w:t xml:space="preserve">DISPÕE SOBRE CONCESSÃO DE TÍTULO DE CIDADÃO ALUMINENSE AO SENHOR MARCOS </w:t>
      </w:r>
      <w:r w:rsidR="00EA10EE">
        <w:rPr>
          <w:rFonts w:ascii="Trebuchet MS" w:hAnsi="Trebuchet MS"/>
          <w:b/>
          <w:sz w:val="20"/>
          <w:szCs w:val="20"/>
        </w:rPr>
        <w:t xml:space="preserve">LEANDRO DO </w:t>
      </w:r>
      <w:r w:rsidRPr="00D8484F">
        <w:rPr>
          <w:rFonts w:ascii="Trebuchet MS" w:hAnsi="Trebuchet MS"/>
          <w:b/>
          <w:sz w:val="20"/>
          <w:szCs w:val="20"/>
        </w:rPr>
        <w:t>NASCIMENTO.</w:t>
      </w:r>
    </w:p>
    <w:p w:rsidR="00D20607" w:rsidRPr="00D8484F" w:rsidRDefault="00D20607" w:rsidP="00D20607">
      <w:pPr>
        <w:ind w:left="1440"/>
        <w:jc w:val="both"/>
        <w:rPr>
          <w:rFonts w:ascii="Trebuchet MS" w:hAnsi="Trebuchet MS"/>
          <w:sz w:val="20"/>
          <w:szCs w:val="20"/>
        </w:rPr>
      </w:pPr>
    </w:p>
    <w:p w:rsidR="00D20607" w:rsidRPr="00D8484F" w:rsidRDefault="00000000" w:rsidP="00D20607">
      <w:pPr>
        <w:ind w:left="1440"/>
        <w:jc w:val="both"/>
        <w:rPr>
          <w:rFonts w:ascii="Trebuchet MS" w:hAnsi="Trebuchet MS"/>
          <w:b/>
          <w:sz w:val="20"/>
          <w:szCs w:val="20"/>
        </w:rPr>
      </w:pPr>
      <w:r w:rsidRPr="00D8484F">
        <w:rPr>
          <w:rFonts w:ascii="Trebuchet MS" w:hAnsi="Trebuchet MS"/>
          <w:b/>
          <w:sz w:val="20"/>
          <w:szCs w:val="20"/>
        </w:rPr>
        <w:t>A CÂMARA MUNICIPAL DE ALUMÍNIO DECRETA:</w:t>
      </w:r>
    </w:p>
    <w:p w:rsidR="00D20607" w:rsidRPr="00D8484F" w:rsidRDefault="00D20607" w:rsidP="00D20607">
      <w:pPr>
        <w:jc w:val="both"/>
        <w:rPr>
          <w:rFonts w:ascii="Trebuchet MS" w:hAnsi="Trebuchet MS"/>
          <w:sz w:val="20"/>
          <w:szCs w:val="20"/>
        </w:rPr>
      </w:pPr>
    </w:p>
    <w:p w:rsidR="00D20607" w:rsidRPr="00D8484F" w:rsidRDefault="00000000" w:rsidP="00D20607">
      <w:pPr>
        <w:jc w:val="both"/>
        <w:rPr>
          <w:rFonts w:ascii="Trebuchet MS" w:hAnsi="Trebuchet MS"/>
          <w:sz w:val="20"/>
          <w:szCs w:val="20"/>
        </w:rPr>
      </w:pPr>
      <w:r w:rsidRPr="00D8484F">
        <w:rPr>
          <w:rFonts w:ascii="Trebuchet MS" w:hAnsi="Trebuchet MS"/>
          <w:b/>
          <w:sz w:val="20"/>
          <w:szCs w:val="20"/>
        </w:rPr>
        <w:t xml:space="preserve">Art. 1º </w:t>
      </w:r>
      <w:r w:rsidRPr="00D8484F">
        <w:rPr>
          <w:rFonts w:ascii="Trebuchet MS" w:hAnsi="Trebuchet MS"/>
          <w:sz w:val="20"/>
          <w:szCs w:val="20"/>
        </w:rPr>
        <w:t xml:space="preserve">Fica concedido ao Senhor </w:t>
      </w:r>
      <w:r w:rsidR="008E3600" w:rsidRPr="00D8484F">
        <w:rPr>
          <w:rFonts w:ascii="Trebuchet MS" w:hAnsi="Trebuchet MS"/>
          <w:b/>
          <w:sz w:val="20"/>
          <w:szCs w:val="20"/>
        </w:rPr>
        <w:t>MARCOS</w:t>
      </w:r>
      <w:r w:rsidR="00B45D72">
        <w:rPr>
          <w:rFonts w:ascii="Trebuchet MS" w:hAnsi="Trebuchet MS"/>
          <w:b/>
          <w:sz w:val="20"/>
          <w:szCs w:val="20"/>
        </w:rPr>
        <w:t xml:space="preserve"> LEANDRO</w:t>
      </w:r>
      <w:r w:rsidR="008E3600" w:rsidRPr="00D8484F">
        <w:rPr>
          <w:rFonts w:ascii="Trebuchet MS" w:hAnsi="Trebuchet MS"/>
          <w:b/>
          <w:sz w:val="20"/>
          <w:szCs w:val="20"/>
        </w:rPr>
        <w:t xml:space="preserve"> NASCIMENTO</w:t>
      </w:r>
      <w:r w:rsidRPr="00D8484F">
        <w:rPr>
          <w:rFonts w:ascii="Trebuchet MS" w:hAnsi="Trebuchet MS"/>
          <w:sz w:val="20"/>
          <w:szCs w:val="20"/>
        </w:rPr>
        <w:t xml:space="preserve"> título de cidadão aluminense.</w:t>
      </w:r>
    </w:p>
    <w:p w:rsidR="00D20607" w:rsidRPr="00D8484F" w:rsidRDefault="00D20607" w:rsidP="00D20607">
      <w:pPr>
        <w:jc w:val="both"/>
        <w:rPr>
          <w:rFonts w:ascii="Trebuchet MS" w:hAnsi="Trebuchet MS"/>
          <w:sz w:val="20"/>
          <w:szCs w:val="20"/>
        </w:rPr>
      </w:pPr>
    </w:p>
    <w:p w:rsidR="00D20607" w:rsidRPr="00D8484F" w:rsidRDefault="00000000" w:rsidP="00D20607">
      <w:pPr>
        <w:jc w:val="both"/>
        <w:rPr>
          <w:rFonts w:ascii="Trebuchet MS" w:hAnsi="Trebuchet MS"/>
          <w:sz w:val="20"/>
          <w:szCs w:val="20"/>
        </w:rPr>
      </w:pPr>
      <w:r w:rsidRPr="00D8484F">
        <w:rPr>
          <w:rFonts w:ascii="Trebuchet MS" w:hAnsi="Trebuchet MS"/>
          <w:b/>
          <w:sz w:val="20"/>
          <w:szCs w:val="20"/>
        </w:rPr>
        <w:t xml:space="preserve">Art. 2º </w:t>
      </w:r>
      <w:r w:rsidRPr="00D8484F">
        <w:rPr>
          <w:rFonts w:ascii="Trebuchet MS" w:hAnsi="Trebuchet MS"/>
          <w:sz w:val="20"/>
          <w:szCs w:val="20"/>
        </w:rPr>
        <w:t>As despesas decorrentes da execução deste Decreto Legislativo correrão por conta de dotações do orçamento vigente.</w:t>
      </w:r>
    </w:p>
    <w:p w:rsidR="00D20607" w:rsidRPr="00D8484F" w:rsidRDefault="00D20607" w:rsidP="00D20607">
      <w:pPr>
        <w:jc w:val="both"/>
        <w:rPr>
          <w:rFonts w:ascii="Trebuchet MS" w:hAnsi="Trebuchet MS"/>
          <w:sz w:val="20"/>
          <w:szCs w:val="20"/>
        </w:rPr>
      </w:pPr>
    </w:p>
    <w:p w:rsidR="00D20607" w:rsidRPr="00D8484F" w:rsidRDefault="00000000" w:rsidP="00D20607">
      <w:pPr>
        <w:jc w:val="both"/>
        <w:rPr>
          <w:rFonts w:ascii="Trebuchet MS" w:hAnsi="Trebuchet MS"/>
          <w:sz w:val="20"/>
          <w:szCs w:val="20"/>
        </w:rPr>
      </w:pPr>
      <w:r w:rsidRPr="00D8484F">
        <w:rPr>
          <w:rFonts w:ascii="Trebuchet MS" w:hAnsi="Trebuchet MS"/>
          <w:b/>
          <w:sz w:val="20"/>
          <w:szCs w:val="20"/>
        </w:rPr>
        <w:t xml:space="preserve">Art. 3º </w:t>
      </w:r>
      <w:r w:rsidRPr="00D8484F">
        <w:rPr>
          <w:rFonts w:ascii="Trebuchet MS" w:hAnsi="Trebuchet MS"/>
          <w:sz w:val="20"/>
          <w:szCs w:val="20"/>
        </w:rPr>
        <w:t>Este Decreto Legislativo entra em vigor na data de sua publicação.</w:t>
      </w:r>
    </w:p>
    <w:p w:rsidR="00D20607" w:rsidRPr="00D8484F" w:rsidRDefault="00D20607" w:rsidP="00D20607">
      <w:pPr>
        <w:jc w:val="both"/>
        <w:rPr>
          <w:rFonts w:ascii="Trebuchet MS" w:hAnsi="Trebuchet MS"/>
          <w:sz w:val="20"/>
          <w:szCs w:val="20"/>
        </w:rPr>
      </w:pPr>
    </w:p>
    <w:p w:rsidR="00D20607" w:rsidRPr="00D8484F" w:rsidRDefault="00000000" w:rsidP="00D20607">
      <w:pPr>
        <w:jc w:val="center"/>
        <w:rPr>
          <w:rFonts w:ascii="Trebuchet MS" w:hAnsi="Trebuchet MS"/>
          <w:sz w:val="20"/>
          <w:szCs w:val="20"/>
        </w:rPr>
      </w:pPr>
      <w:r w:rsidRPr="00D8484F">
        <w:rPr>
          <w:rFonts w:ascii="Trebuchet MS" w:hAnsi="Trebuchet MS"/>
          <w:sz w:val="20"/>
          <w:szCs w:val="20"/>
        </w:rPr>
        <w:t>Sala das Sessões “Plenário Vereador Orlando Silva”, 2</w:t>
      </w:r>
      <w:r w:rsidR="008E3600" w:rsidRPr="00D8484F">
        <w:rPr>
          <w:rFonts w:ascii="Trebuchet MS" w:hAnsi="Trebuchet MS"/>
          <w:sz w:val="20"/>
          <w:szCs w:val="20"/>
        </w:rPr>
        <w:t>5</w:t>
      </w:r>
      <w:r w:rsidRPr="00D8484F">
        <w:rPr>
          <w:rFonts w:ascii="Trebuchet MS" w:hAnsi="Trebuchet MS"/>
          <w:sz w:val="20"/>
          <w:szCs w:val="20"/>
        </w:rPr>
        <w:t xml:space="preserve"> de </w:t>
      </w:r>
      <w:r w:rsidR="008E3600" w:rsidRPr="00D8484F">
        <w:rPr>
          <w:rFonts w:ascii="Trebuchet MS" w:hAnsi="Trebuchet MS"/>
          <w:sz w:val="20"/>
          <w:szCs w:val="20"/>
        </w:rPr>
        <w:t>novembro</w:t>
      </w:r>
      <w:r w:rsidRPr="00D8484F">
        <w:rPr>
          <w:rFonts w:ascii="Trebuchet MS" w:hAnsi="Trebuchet MS"/>
          <w:sz w:val="20"/>
          <w:szCs w:val="20"/>
        </w:rPr>
        <w:t xml:space="preserve"> de 20</w:t>
      </w:r>
      <w:r w:rsidR="008E3600" w:rsidRPr="00D8484F">
        <w:rPr>
          <w:rFonts w:ascii="Trebuchet MS" w:hAnsi="Trebuchet MS"/>
          <w:sz w:val="20"/>
          <w:szCs w:val="20"/>
        </w:rPr>
        <w:t>22.</w:t>
      </w:r>
    </w:p>
    <w:p w:rsidR="00D20607" w:rsidRPr="00D8484F" w:rsidRDefault="00D20607" w:rsidP="00D20607">
      <w:pPr>
        <w:jc w:val="center"/>
        <w:rPr>
          <w:rFonts w:ascii="Trebuchet MS" w:hAnsi="Trebuchet MS"/>
          <w:sz w:val="20"/>
          <w:szCs w:val="20"/>
        </w:rPr>
      </w:pPr>
    </w:p>
    <w:p w:rsidR="00D8484F" w:rsidRDefault="00D8484F" w:rsidP="00D20607">
      <w:pPr>
        <w:rPr>
          <w:rFonts w:ascii="Trebuchet MS" w:hAnsi="Trebuchet MS"/>
          <w:sz w:val="20"/>
          <w:szCs w:val="20"/>
        </w:rPr>
      </w:pPr>
    </w:p>
    <w:p w:rsidR="00D8484F" w:rsidRPr="00D8484F" w:rsidRDefault="00D8484F" w:rsidP="00D20607">
      <w:pPr>
        <w:rPr>
          <w:rFonts w:ascii="Trebuchet MS" w:hAnsi="Trebuchet MS"/>
          <w:sz w:val="20"/>
          <w:szCs w:val="20"/>
        </w:rPr>
      </w:pPr>
    </w:p>
    <w:p w:rsidR="00D20607" w:rsidRPr="00D8484F" w:rsidRDefault="00000000" w:rsidP="00D20607">
      <w:pPr>
        <w:jc w:val="center"/>
        <w:rPr>
          <w:rFonts w:ascii="Trebuchet MS" w:hAnsi="Trebuchet MS"/>
          <w:b/>
          <w:sz w:val="20"/>
          <w:szCs w:val="20"/>
        </w:rPr>
      </w:pPr>
      <w:r w:rsidRPr="00D8484F">
        <w:rPr>
          <w:rFonts w:ascii="Trebuchet MS" w:hAnsi="Trebuchet MS"/>
          <w:b/>
          <w:sz w:val="20"/>
          <w:szCs w:val="20"/>
        </w:rPr>
        <w:t>PROF. JEDIEL</w:t>
      </w:r>
    </w:p>
    <w:p w:rsidR="00D20607" w:rsidRPr="00D8484F" w:rsidRDefault="00000000" w:rsidP="00D20607">
      <w:pPr>
        <w:jc w:val="center"/>
        <w:rPr>
          <w:rFonts w:ascii="Trebuchet MS" w:hAnsi="Trebuchet MS"/>
          <w:b/>
          <w:sz w:val="20"/>
          <w:szCs w:val="20"/>
        </w:rPr>
      </w:pPr>
      <w:r w:rsidRPr="00D8484F">
        <w:rPr>
          <w:rFonts w:ascii="Trebuchet MS" w:hAnsi="Trebuchet MS"/>
          <w:b/>
          <w:sz w:val="20"/>
          <w:szCs w:val="20"/>
        </w:rPr>
        <w:t>Vereador</w:t>
      </w:r>
    </w:p>
    <w:p w:rsidR="00D20607" w:rsidRDefault="00D20607" w:rsidP="00D20607">
      <w:pPr>
        <w:jc w:val="both"/>
        <w:rPr>
          <w:rFonts w:ascii="Trebuchet MS" w:hAnsi="Trebuchet MS"/>
          <w:b/>
          <w:sz w:val="20"/>
          <w:szCs w:val="20"/>
        </w:rPr>
      </w:pPr>
    </w:p>
    <w:p w:rsidR="00D8484F" w:rsidRDefault="00D8484F" w:rsidP="00D20607">
      <w:pPr>
        <w:jc w:val="both"/>
        <w:rPr>
          <w:rFonts w:ascii="Trebuchet MS" w:hAnsi="Trebuchet MS"/>
          <w:b/>
          <w:sz w:val="20"/>
          <w:szCs w:val="20"/>
        </w:rPr>
      </w:pPr>
    </w:p>
    <w:p w:rsidR="00D20607" w:rsidRPr="00D8484F" w:rsidRDefault="00D20607" w:rsidP="00D20607">
      <w:pPr>
        <w:jc w:val="both"/>
        <w:rPr>
          <w:rFonts w:ascii="Trebuchet MS" w:hAnsi="Trebuchet MS"/>
          <w:sz w:val="20"/>
          <w:szCs w:val="20"/>
        </w:rPr>
      </w:pPr>
    </w:p>
    <w:p w:rsidR="00D20607" w:rsidRPr="00D8484F" w:rsidRDefault="00000000" w:rsidP="00D20607">
      <w:pPr>
        <w:jc w:val="both"/>
        <w:rPr>
          <w:rFonts w:ascii="Trebuchet MS" w:hAnsi="Trebuchet MS"/>
          <w:b/>
          <w:sz w:val="20"/>
          <w:szCs w:val="20"/>
        </w:rPr>
      </w:pPr>
      <w:r w:rsidRPr="00D8484F">
        <w:rPr>
          <w:rFonts w:ascii="Trebuchet MS" w:hAnsi="Trebuchet MS"/>
          <w:b/>
          <w:sz w:val="20"/>
          <w:szCs w:val="20"/>
        </w:rPr>
        <w:t>JUSTIFICATIVA</w:t>
      </w:r>
    </w:p>
    <w:p w:rsidR="00D20607" w:rsidRPr="00D8484F" w:rsidRDefault="00D20607" w:rsidP="00D20607">
      <w:pPr>
        <w:jc w:val="both"/>
        <w:rPr>
          <w:rFonts w:ascii="Trebuchet MS" w:hAnsi="Trebuchet MS"/>
          <w:sz w:val="20"/>
          <w:szCs w:val="20"/>
        </w:rPr>
      </w:pPr>
    </w:p>
    <w:p w:rsidR="008E3600" w:rsidRPr="00D8484F" w:rsidRDefault="00000000" w:rsidP="008E3600">
      <w:pPr>
        <w:ind w:firstLine="708"/>
        <w:jc w:val="both"/>
        <w:rPr>
          <w:rFonts w:ascii="Trebuchet MS" w:hAnsi="Trebuchet MS" w:cs="Arial"/>
          <w:sz w:val="20"/>
          <w:szCs w:val="20"/>
          <w:shd w:val="clear" w:color="auto" w:fill="FFFFFF"/>
        </w:rPr>
      </w:pPr>
      <w:r w:rsidRPr="00D8484F">
        <w:rPr>
          <w:rFonts w:ascii="Trebuchet MS" w:hAnsi="Trebuchet MS" w:cs="Arial"/>
          <w:sz w:val="20"/>
          <w:szCs w:val="20"/>
          <w:shd w:val="clear" w:color="auto" w:fill="FFFFFF"/>
        </w:rPr>
        <w:t>Brasileiro, natural de Poços de Caldas/ MG, nascido em 26 de agosto de 1971, casado, especialista em pedagogia vocal, pós-graduado pela Faculdade Santa Marcelina (FASM), Educador musical graduado pela Universidade Federal de São Carlos (UFSCar), formado em Canto Lírico com aperfeiçoamento em canção brasileira, e Regência Coral pelo Conservatório Dramático e Musical “Dr. Carlos de Campos” de Tatuí (CDMCC).</w:t>
      </w:r>
    </w:p>
    <w:p w:rsidR="008E3600" w:rsidRPr="00D8484F" w:rsidRDefault="00000000" w:rsidP="008E3600">
      <w:pPr>
        <w:ind w:firstLine="708"/>
        <w:jc w:val="both"/>
        <w:rPr>
          <w:rFonts w:ascii="Trebuchet MS" w:hAnsi="Trebuchet MS" w:cs="Arial"/>
          <w:sz w:val="20"/>
          <w:szCs w:val="20"/>
          <w:shd w:val="clear" w:color="auto" w:fill="FFFFFF"/>
        </w:rPr>
      </w:pPr>
      <w:r w:rsidRPr="00D8484F">
        <w:rPr>
          <w:rFonts w:ascii="Trebuchet MS" w:hAnsi="Trebuchet MS" w:cs="Arial"/>
          <w:sz w:val="20"/>
          <w:szCs w:val="20"/>
          <w:shd w:val="clear" w:color="auto" w:fill="FFFFFF"/>
        </w:rPr>
        <w:t xml:space="preserve">Produziu em 2022 o artigo acadêmico </w:t>
      </w:r>
      <w:r w:rsidRPr="00D8484F">
        <w:rPr>
          <w:rFonts w:ascii="Trebuchet MS" w:hAnsi="Trebuchet MS" w:cs="Arial"/>
          <w:b/>
          <w:bCs/>
          <w:sz w:val="20"/>
          <w:szCs w:val="20"/>
          <w:shd w:val="clear" w:color="auto" w:fill="FFFFFF"/>
        </w:rPr>
        <w:t>“Passagens de registro: história e contribuições da pedagogia vocal acústica”</w:t>
      </w:r>
      <w:r>
        <w:rPr>
          <w:rStyle w:val="Refdenotaderodap"/>
          <w:rFonts w:ascii="Trebuchet MS" w:hAnsi="Trebuchet MS" w:cs="Arial"/>
          <w:b/>
          <w:bCs/>
          <w:sz w:val="20"/>
          <w:szCs w:val="20"/>
          <w:shd w:val="clear" w:color="auto" w:fill="FFFFFF"/>
        </w:rPr>
        <w:footnoteReference w:id="1"/>
      </w:r>
      <w:r w:rsidRPr="00D8484F">
        <w:rPr>
          <w:rFonts w:ascii="Trebuchet MS" w:hAnsi="Trebuchet MS" w:cs="Arial"/>
          <w:b/>
          <w:bCs/>
          <w:sz w:val="20"/>
          <w:szCs w:val="20"/>
          <w:shd w:val="clear" w:color="auto" w:fill="FFFFFF"/>
        </w:rPr>
        <w:t xml:space="preserve"> </w:t>
      </w:r>
      <w:r w:rsidR="00D8484F">
        <w:rPr>
          <w:rFonts w:ascii="Trebuchet MS" w:hAnsi="Trebuchet MS" w:cs="Arial"/>
          <w:b/>
          <w:bCs/>
          <w:sz w:val="20"/>
          <w:szCs w:val="20"/>
          <w:shd w:val="clear" w:color="auto" w:fill="FFFFFF"/>
        </w:rPr>
        <w:t xml:space="preserve">(com link abaixo em destaque) </w:t>
      </w:r>
      <w:r w:rsidRPr="00D8484F">
        <w:rPr>
          <w:rFonts w:ascii="Trebuchet MS" w:hAnsi="Trebuchet MS" w:cs="Arial"/>
          <w:sz w:val="20"/>
          <w:szCs w:val="20"/>
          <w:shd w:val="clear" w:color="auto" w:fill="FFFFFF"/>
        </w:rPr>
        <w:t xml:space="preserve">com a intenção de contribuir para o entendimento de aspectos fundamentais </w:t>
      </w:r>
      <w:r w:rsidRPr="00D8484F">
        <w:rPr>
          <w:rFonts w:ascii="Trebuchet MS" w:hAnsi="Trebuchet MS" w:cs="Arial"/>
          <w:sz w:val="20"/>
          <w:szCs w:val="20"/>
        </w:rPr>
        <w:t>da acústica na voz cantada.</w:t>
      </w:r>
    </w:p>
    <w:p w:rsidR="008E3600" w:rsidRPr="00D8484F" w:rsidRDefault="00000000" w:rsidP="008E3600">
      <w:pPr>
        <w:spacing w:after="3"/>
        <w:ind w:left="-15" w:right="-13" w:firstLine="723"/>
        <w:jc w:val="both"/>
        <w:rPr>
          <w:rFonts w:ascii="Trebuchet MS" w:hAnsi="Trebuchet MS" w:cs="Arial"/>
          <w:sz w:val="20"/>
          <w:szCs w:val="20"/>
        </w:rPr>
      </w:pPr>
      <w:r w:rsidRPr="00D8484F">
        <w:rPr>
          <w:rFonts w:ascii="Trebuchet MS" w:hAnsi="Trebuchet MS" w:cs="Arial"/>
          <w:sz w:val="20"/>
          <w:szCs w:val="20"/>
          <w:shd w:val="clear" w:color="auto" w:fill="FFFFFF"/>
        </w:rPr>
        <w:t xml:space="preserve">É maestro do Coral Municipal de Alumínio “Conversa Afinada”. </w:t>
      </w:r>
      <w:r w:rsidRPr="00D8484F">
        <w:rPr>
          <w:rFonts w:ascii="Trebuchet MS" w:hAnsi="Trebuchet MS" w:cs="Arial"/>
          <w:sz w:val="20"/>
          <w:szCs w:val="20"/>
        </w:rPr>
        <w:t xml:space="preserve">Fundado em 23 de julho de 1999, o Coral Municipal de Alumínio “Conversa Afinada” surgiu com a proposta de musicalização e socialização por meio do ensino do canto coletivo, onde é exigido aos participantes que cantem ao menos uma nota </w:t>
      </w:r>
      <w:r w:rsidRPr="00D8484F">
        <w:rPr>
          <w:rFonts w:ascii="Trebuchet MS" w:hAnsi="Trebuchet MS" w:cs="Arial"/>
          <w:i/>
          <w:iCs/>
          <w:sz w:val="20"/>
          <w:szCs w:val="20"/>
        </w:rPr>
        <w:t>afinada</w:t>
      </w:r>
      <w:r w:rsidRPr="00D8484F">
        <w:rPr>
          <w:rFonts w:ascii="Trebuchet MS" w:hAnsi="Trebuchet MS" w:cs="Arial"/>
          <w:sz w:val="20"/>
          <w:szCs w:val="20"/>
        </w:rPr>
        <w:t xml:space="preserve"> sendo esse o princípio de uma boa </w:t>
      </w:r>
      <w:r w:rsidRPr="00D8484F">
        <w:rPr>
          <w:rFonts w:ascii="Trebuchet MS" w:hAnsi="Trebuchet MS" w:cs="Arial"/>
          <w:i/>
          <w:iCs/>
          <w:sz w:val="20"/>
          <w:szCs w:val="20"/>
        </w:rPr>
        <w:t>prosa</w:t>
      </w:r>
      <w:r w:rsidRPr="00D8484F">
        <w:rPr>
          <w:rFonts w:ascii="Trebuchet MS" w:hAnsi="Trebuchet MS" w:cs="Arial"/>
          <w:sz w:val="20"/>
          <w:szCs w:val="20"/>
        </w:rPr>
        <w:t xml:space="preserve"> musical. O Coral Municipal de Alumínio Conversa Afinada é um equipamento cultural ligado ao Departamento de cultura da cidade de Alumínio SP, em parceria com a CBA (Companhia Brasileira de Alumínio).</w:t>
      </w:r>
    </w:p>
    <w:p w:rsidR="008E3600" w:rsidRPr="00D8484F" w:rsidRDefault="00000000" w:rsidP="008E3600">
      <w:pPr>
        <w:ind w:firstLine="708"/>
        <w:jc w:val="both"/>
        <w:rPr>
          <w:rFonts w:ascii="Trebuchet MS" w:hAnsi="Trebuchet MS" w:cs="Arial"/>
          <w:sz w:val="20"/>
          <w:szCs w:val="20"/>
          <w:shd w:val="clear" w:color="auto" w:fill="FFFFFF"/>
        </w:rPr>
      </w:pPr>
      <w:r w:rsidRPr="00D8484F">
        <w:rPr>
          <w:rFonts w:ascii="Trebuchet MS" w:hAnsi="Trebuchet MS" w:cs="Arial"/>
          <w:sz w:val="20"/>
          <w:szCs w:val="20"/>
          <w:shd w:val="clear" w:color="auto" w:fill="FFFFFF"/>
        </w:rPr>
        <w:t>No Conservatório de Tatuí, atua como professor de Canto Lírico e Matérias Teóricas. Foi integrante do Coro Sinfônico do Conservatório de Tatuí por treze anos, atuando profissionalmente como coralista e solista. Destacam-se ainda atuações camerísticas como a de 2013, ano da Alemanha no Brasil, onde apresentou o recital para piano e voz “Dichterliebe” – opus 48 de Robert Schumann – na programação do “V Prêmio Incentivo à Música de Câmara do Conservatório de Tatuí”.</w:t>
      </w:r>
    </w:p>
    <w:p w:rsidR="008E3600" w:rsidRPr="00D8484F" w:rsidRDefault="00000000" w:rsidP="008E3600">
      <w:pPr>
        <w:ind w:firstLine="708"/>
        <w:jc w:val="both"/>
        <w:rPr>
          <w:rFonts w:ascii="Trebuchet MS" w:hAnsi="Trebuchet MS" w:cs="Arial"/>
          <w:sz w:val="20"/>
          <w:szCs w:val="20"/>
          <w:shd w:val="clear" w:color="auto" w:fill="FFFFFF"/>
        </w:rPr>
      </w:pPr>
      <w:r w:rsidRPr="00D8484F">
        <w:rPr>
          <w:rFonts w:ascii="Trebuchet MS" w:hAnsi="Trebuchet MS" w:cs="Arial"/>
          <w:sz w:val="20"/>
          <w:szCs w:val="20"/>
          <w:shd w:val="clear" w:color="auto" w:fill="FFFFFF"/>
        </w:rPr>
        <w:t>Esteve à frente de vários grupos musicais como regente e preparador vocal, tais como o Coral Municipal “Professor José dos Santos”, e o Coral de educadores “Professora Ruth Luz”, ambos da cidade de Tatuí/SP. Devido à grande relevância desses movimentos musicais na época, onde foram resgatadas as memórias desses importantes professores de música do Brasil, recebeu em 2010 o título de “Cidadão Tatuiano” concedido pelo poder legislativo da cidade de Tatuí/SP.</w:t>
      </w:r>
    </w:p>
    <w:p w:rsidR="008E3600" w:rsidRPr="00D8484F" w:rsidRDefault="008E3600" w:rsidP="008E3600">
      <w:pPr>
        <w:ind w:firstLine="708"/>
        <w:jc w:val="both"/>
        <w:rPr>
          <w:rFonts w:ascii="Trebuchet MS" w:hAnsi="Trebuchet MS" w:cs="Arial"/>
          <w:sz w:val="20"/>
          <w:szCs w:val="20"/>
          <w:shd w:val="clear" w:color="auto" w:fill="FFFFFF"/>
        </w:rPr>
      </w:pPr>
    </w:p>
    <w:p w:rsidR="008E3600" w:rsidRPr="00D8484F" w:rsidRDefault="008E3600" w:rsidP="008E3600">
      <w:pPr>
        <w:ind w:firstLine="708"/>
        <w:jc w:val="both"/>
        <w:rPr>
          <w:rFonts w:ascii="Trebuchet MS" w:hAnsi="Trebuchet MS" w:cs="Arial"/>
          <w:sz w:val="20"/>
          <w:szCs w:val="20"/>
          <w:shd w:val="clear" w:color="auto" w:fill="FFFFFF"/>
        </w:rPr>
      </w:pPr>
    </w:p>
    <w:p w:rsidR="008E3600" w:rsidRDefault="00000000" w:rsidP="008E3600">
      <w:pPr>
        <w:ind w:firstLine="708"/>
        <w:jc w:val="center"/>
        <w:rPr>
          <w:rFonts w:ascii="Trebuchet MS" w:hAnsi="Trebuchet MS" w:cs="Arial"/>
          <w:sz w:val="20"/>
          <w:szCs w:val="20"/>
        </w:rPr>
      </w:pPr>
      <w:r w:rsidRPr="00D8484F">
        <w:rPr>
          <w:rFonts w:ascii="Trebuchet MS" w:hAnsi="Trebuchet MS"/>
          <w:noProof/>
          <w:sz w:val="20"/>
          <w:szCs w:val="20"/>
        </w:rPr>
        <w:drawing>
          <wp:inline distT="0" distB="0" distL="0" distR="0">
            <wp:extent cx="2247900" cy="3241341"/>
            <wp:effectExtent l="0" t="0" r="0" b="0"/>
            <wp:docPr id="1" name="Imagem 1" descr="Homem de terno e gravata com chapéu na cabeç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60165" name="Imagem 1" descr="Homem de terno e gravata com chapéu na cabeç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313" cy="328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84F" w:rsidRDefault="00D8484F" w:rsidP="008E3600">
      <w:pPr>
        <w:ind w:firstLine="708"/>
        <w:jc w:val="center"/>
        <w:rPr>
          <w:rFonts w:ascii="Trebuchet MS" w:hAnsi="Trebuchet MS" w:cs="Arial"/>
          <w:sz w:val="20"/>
          <w:szCs w:val="20"/>
        </w:rPr>
      </w:pPr>
    </w:p>
    <w:p w:rsidR="00D8484F" w:rsidRDefault="00D8484F" w:rsidP="008E3600">
      <w:pPr>
        <w:ind w:firstLine="708"/>
        <w:jc w:val="center"/>
        <w:rPr>
          <w:rFonts w:ascii="Trebuchet MS" w:hAnsi="Trebuchet MS" w:cs="Arial"/>
          <w:sz w:val="20"/>
          <w:szCs w:val="20"/>
        </w:rPr>
      </w:pPr>
    </w:p>
    <w:p w:rsidR="00D8484F" w:rsidRDefault="00D8484F" w:rsidP="008E3600">
      <w:pPr>
        <w:ind w:firstLine="708"/>
        <w:jc w:val="center"/>
        <w:rPr>
          <w:rFonts w:ascii="Trebuchet MS" w:hAnsi="Trebuchet MS" w:cs="Arial"/>
          <w:sz w:val="20"/>
          <w:szCs w:val="20"/>
        </w:rPr>
      </w:pPr>
    </w:p>
    <w:p w:rsidR="00D8484F" w:rsidRPr="00D8484F" w:rsidRDefault="00D8484F" w:rsidP="008E3600">
      <w:pPr>
        <w:ind w:firstLine="708"/>
        <w:jc w:val="center"/>
        <w:rPr>
          <w:rFonts w:ascii="Trebuchet MS" w:hAnsi="Trebuchet MS" w:cs="Arial"/>
          <w:sz w:val="20"/>
          <w:szCs w:val="20"/>
        </w:rPr>
      </w:pPr>
    </w:p>
    <w:p w:rsidR="00D20607" w:rsidRPr="00D8484F" w:rsidRDefault="00D20607" w:rsidP="008E3600">
      <w:pPr>
        <w:jc w:val="both"/>
        <w:rPr>
          <w:rFonts w:ascii="Trebuchet MS" w:hAnsi="Trebuchet MS"/>
          <w:sz w:val="20"/>
          <w:szCs w:val="20"/>
        </w:rPr>
      </w:pPr>
    </w:p>
    <w:p w:rsidR="00E646A7" w:rsidRPr="00D8484F" w:rsidRDefault="00E646A7" w:rsidP="00D20607">
      <w:pPr>
        <w:rPr>
          <w:rFonts w:ascii="Trebuchet MS" w:hAnsi="Trebuchet MS"/>
          <w:sz w:val="20"/>
          <w:szCs w:val="20"/>
        </w:rPr>
      </w:pPr>
    </w:p>
    <w:sectPr w:rsidR="00E646A7" w:rsidRPr="00D8484F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B7B" w:rsidRDefault="00523B7B">
      <w:r>
        <w:separator/>
      </w:r>
    </w:p>
  </w:endnote>
  <w:endnote w:type="continuationSeparator" w:id="0">
    <w:p w:rsidR="00523B7B" w:rsidRDefault="0052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B7B" w:rsidRDefault="00523B7B" w:rsidP="008E3600">
      <w:r>
        <w:separator/>
      </w:r>
    </w:p>
  </w:footnote>
  <w:footnote w:type="continuationSeparator" w:id="0">
    <w:p w:rsidR="00523B7B" w:rsidRDefault="00523B7B" w:rsidP="008E3600">
      <w:r>
        <w:continuationSeparator/>
      </w:r>
    </w:p>
  </w:footnote>
  <w:footnote w:id="1">
    <w:p w:rsidR="008E3600" w:rsidRDefault="00000000" w:rsidP="008E3600">
      <w:pPr>
        <w:pStyle w:val="Textodenotaderodap"/>
      </w:pPr>
      <w:r>
        <w:rPr>
          <w:rStyle w:val="Refdenotaderodap"/>
        </w:rPr>
        <w:footnoteRef/>
      </w:r>
      <w:r>
        <w:t xml:space="preserve"> Acesso em: </w:t>
      </w:r>
      <w:hyperlink r:id="rId1" w:history="1">
        <w:r w:rsidRPr="008D2F58">
          <w:rPr>
            <w:rStyle w:val="Hyperlink"/>
          </w:rPr>
          <w:t>http://pergamumweb.santamarcelina.edu.br:8080/pergamumweb/vinculos/0000ed/0000ed8a.pdf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503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07"/>
    <w:rsid w:val="001F7E0D"/>
    <w:rsid w:val="002405E9"/>
    <w:rsid w:val="004C3076"/>
    <w:rsid w:val="00523B7B"/>
    <w:rsid w:val="00591627"/>
    <w:rsid w:val="00730F74"/>
    <w:rsid w:val="008D2F58"/>
    <w:rsid w:val="008E3600"/>
    <w:rsid w:val="00B45D72"/>
    <w:rsid w:val="00D20607"/>
    <w:rsid w:val="00D43EDE"/>
    <w:rsid w:val="00D8484F"/>
    <w:rsid w:val="00E646A7"/>
    <w:rsid w:val="00E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7626"/>
  <w15:chartTrackingRefBased/>
  <w15:docId w15:val="{C5B74859-3E41-4B0F-9107-B15EB17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60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0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0607"/>
  </w:style>
  <w:style w:type="paragraph" w:styleId="Rodap">
    <w:name w:val="footer"/>
    <w:basedOn w:val="Normal"/>
    <w:link w:val="RodapChar"/>
    <w:uiPriority w:val="99"/>
    <w:unhideWhenUsed/>
    <w:rsid w:val="00D20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0607"/>
  </w:style>
  <w:style w:type="character" w:styleId="Hyperlink">
    <w:name w:val="Hyperlink"/>
    <w:basedOn w:val="Fontepargpadro"/>
    <w:uiPriority w:val="99"/>
    <w:unhideWhenUsed/>
    <w:rsid w:val="008E3600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3600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360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3600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48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ergamumweb.santamarcelina.edu.br:8080/pergamumweb/vinculos/0000ed/0000ed8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4</cp:revision>
  <cp:lastPrinted>2022-11-25T17:04:00Z</cp:lastPrinted>
  <dcterms:created xsi:type="dcterms:W3CDTF">2022-11-25T12:24:00Z</dcterms:created>
  <dcterms:modified xsi:type="dcterms:W3CDTF">2022-11-25T17:06:00Z</dcterms:modified>
</cp:coreProperties>
</file>