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D95" w:rsidP="00FD3C7A" w14:paraId="1B6496BA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>
        <w:rPr>
          <w:rFonts w:ascii="Trebuchet MS" w:eastAsia="Times New Roman" w:hAnsi="Trebuchet MS" w:cstheme="minorHAnsi"/>
          <w:bCs/>
          <w:lang w:eastAsia="pt-BR"/>
        </w:rPr>
        <w:t>Emenda Nº 4 ao Projeto de Lei Nº 4/2024</w:t>
      </w:r>
      <w:bookmarkStart w:id="0" w:name="_Hlk65229411"/>
      <w:bookmarkStart w:id="1" w:name="_Hlk63327201"/>
    </w:p>
    <w:p w:rsidR="00FD3C7A" w:rsidP="00FD3C7A" w14:paraId="48C87185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P="00FD3C7A" w14:paraId="2DCE859A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2A8B1742" w14:textId="639E012C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 xml:space="preserve">EMENDA, de autoria dos edis </w:t>
      </w:r>
      <w:r w:rsidR="00CA0319">
        <w:rPr>
          <w:rFonts w:ascii="Trebuchet MS" w:eastAsia="Times New Roman" w:hAnsi="Trebuchet MS" w:cstheme="minorHAnsi"/>
          <w:bCs/>
          <w:lang w:eastAsia="pt-BR"/>
        </w:rPr>
        <w:t xml:space="preserve">Prof. Jediel, Profa. Meire Barbosa, </w:t>
      </w:r>
      <w:r w:rsidR="00D42D30">
        <w:rPr>
          <w:rFonts w:ascii="Trebuchet MS" w:eastAsia="Times New Roman" w:hAnsi="Trebuchet MS" w:cstheme="minorHAnsi"/>
          <w:bCs/>
          <w:lang w:eastAsia="pt-BR"/>
        </w:rPr>
        <w:t xml:space="preserve">Rivera, </w:t>
      </w:r>
      <w:r w:rsidR="00CA0319">
        <w:rPr>
          <w:rFonts w:ascii="Trebuchet MS" w:eastAsia="Times New Roman" w:hAnsi="Trebuchet MS" w:cstheme="minorHAnsi"/>
          <w:bCs/>
          <w:lang w:eastAsia="pt-BR"/>
        </w:rPr>
        <w:t xml:space="preserve">Adilson </w:t>
      </w:r>
      <w:r w:rsidR="00CA0319">
        <w:rPr>
          <w:rFonts w:ascii="Trebuchet MS" w:eastAsia="Times New Roman" w:hAnsi="Trebuchet MS" w:cstheme="minorHAnsi"/>
          <w:bCs/>
          <w:lang w:eastAsia="pt-BR"/>
        </w:rPr>
        <w:t>Baldoíno</w:t>
      </w:r>
      <w:r w:rsidR="00AA4418">
        <w:rPr>
          <w:rFonts w:ascii="Trebuchet MS" w:eastAsia="Times New Roman" w:hAnsi="Trebuchet MS" w:cstheme="minorHAnsi"/>
          <w:bCs/>
          <w:lang w:eastAsia="pt-BR"/>
        </w:rPr>
        <w:t xml:space="preserve"> e </w:t>
      </w:r>
      <w:r w:rsidR="00CA0319">
        <w:rPr>
          <w:rFonts w:ascii="Trebuchet MS" w:eastAsia="Times New Roman" w:hAnsi="Trebuchet MS" w:cstheme="minorHAnsi"/>
          <w:bCs/>
          <w:lang w:eastAsia="pt-BR"/>
        </w:rPr>
        <w:t>Jean da Elite</w:t>
      </w:r>
      <w:r w:rsidR="00F05477">
        <w:rPr>
          <w:rFonts w:ascii="Trebuchet MS" w:eastAsia="Times New Roman" w:hAnsi="Trebuchet MS" w:cstheme="minorHAnsi"/>
          <w:bCs/>
          <w:lang w:eastAsia="pt-BR"/>
        </w:rPr>
        <w:t xml:space="preserve">, </w:t>
      </w:r>
      <w:r w:rsidRPr="00885D95">
        <w:rPr>
          <w:rFonts w:ascii="Trebuchet MS" w:eastAsia="Times New Roman" w:hAnsi="Trebuchet MS" w:cstheme="minorHAnsi"/>
          <w:bCs/>
          <w:lang w:eastAsia="pt-BR"/>
        </w:rPr>
        <w:t>ao Projeto de Lei nº 04/2024 de autoria do Executivo, que dispõe sobre as diretrizes para a elaboração e execução da Lei Orçamentária do Município de Alumínio para o Exercício de 2025</w:t>
      </w:r>
      <w:r w:rsidR="00F05477">
        <w:rPr>
          <w:rFonts w:ascii="Trebuchet MS" w:eastAsia="Times New Roman" w:hAnsi="Trebuchet MS" w:cstheme="minorHAnsi"/>
          <w:bCs/>
          <w:lang w:eastAsia="pt-BR"/>
        </w:rPr>
        <w:t>,</w:t>
      </w:r>
      <w:r w:rsidRPr="00885D95">
        <w:rPr>
          <w:rFonts w:ascii="Trebuchet MS" w:eastAsia="Times New Roman" w:hAnsi="Trebuchet MS" w:cstheme="minorHAnsi"/>
          <w:bCs/>
          <w:lang w:eastAsia="pt-BR"/>
        </w:rPr>
        <w:t xml:space="preserve"> e dá outras providências.</w:t>
      </w:r>
    </w:p>
    <w:p w:rsidR="00885D95" w:rsidRPr="00885D95" w:rsidP="00FD3C7A" w14:paraId="3507F659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0D829717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65EB1044" w14:textId="1383A4FD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Através da presente emenda propomos a seguinte alteração no Projeto de Lei nº 04/2024:</w:t>
      </w:r>
    </w:p>
    <w:p w:rsidR="00885D95" w:rsidRPr="00885D95" w:rsidP="00FD3C7A" w14:paraId="05DBE26A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5F89AA96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3F623188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Fica alterada a redação dos incisos I, II, III e §1º do artigo 18 do referido projeto,</w:t>
      </w:r>
    </w:p>
    <w:p w:rsidR="00885D95" w:rsidRPr="00885D95" w:rsidP="00FD3C7A" w14:paraId="3512FD9B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45CECCDD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 xml:space="preserve"> Onde lê-se:</w:t>
      </w:r>
    </w:p>
    <w:p w:rsidR="00885D95" w:rsidRPr="00885D95" w:rsidP="00FD3C7A" w14:paraId="2996200A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7F57ECBB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I - Realizar operações de crédito por antecipação da receita, nos termos da legislação em vigor, até o limite de 10% (dez por cento) da receita estimada.</w:t>
      </w:r>
    </w:p>
    <w:p w:rsidR="00885D95" w:rsidRPr="00885D95" w:rsidP="00FD3C7A" w14:paraId="6B21BE9D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089A7078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II – Abrir créditos adicionais suplementares até o limite de dez por cento (10%) das dotações do orçamento da despesa.</w:t>
      </w:r>
    </w:p>
    <w:p w:rsidR="00885D95" w:rsidRPr="00885D95" w:rsidP="00FD3C7A" w14:paraId="27D96092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595A84A0" w14:textId="09625B39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III - transpor, remanejar ou transferir recursos de uma categoria de programação para outr</w:t>
      </w:r>
      <w:r w:rsidR="00F05477">
        <w:rPr>
          <w:rFonts w:ascii="Trebuchet MS" w:eastAsia="Times New Roman" w:hAnsi="Trebuchet MS" w:cstheme="minorHAnsi"/>
          <w:bCs/>
          <w:lang w:eastAsia="pt-BR"/>
        </w:rPr>
        <w:t xml:space="preserve">o </w:t>
      </w:r>
      <w:r w:rsidRPr="00885D95">
        <w:rPr>
          <w:rFonts w:ascii="Trebuchet MS" w:eastAsia="Times New Roman" w:hAnsi="Trebuchet MS" w:cstheme="minorHAnsi"/>
          <w:bCs/>
          <w:lang w:eastAsia="pt-BR"/>
        </w:rPr>
        <w:t>(projeto, atividade ou operações especiais), dentro do mesmo órgão orçamentário, de conformidade com o art.167, VI da Constituição Federal, no limite de 10% de cada dotação orçamentária.</w:t>
      </w:r>
    </w:p>
    <w:p w:rsidR="00885D95" w:rsidRPr="00885D95" w:rsidP="00FD3C7A" w14:paraId="009EC1D3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657E6B01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§1º O Poder Legislativo é autorizado a proceder, mediante Ato da Mesa da Câmara Municipal, a suplementação de suas dotações orçamentárias, desde que os recursos necessários para as coberturas sejam provenientes de anulação de suas próprias dotações, observado o limite referido no inciso anterior deste artigo, quanto ao percentual de 10% de cada dotação orçamentária consignada.</w:t>
      </w:r>
    </w:p>
    <w:p w:rsidR="00885D95" w:rsidRPr="00885D95" w:rsidP="00FD3C7A" w14:paraId="3DDBFDC6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3BA37643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 xml:space="preserve">Leia-se: </w:t>
      </w:r>
    </w:p>
    <w:p w:rsidR="00885D95" w:rsidRPr="00885D95" w:rsidP="00FD3C7A" w14:paraId="08FCC04F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636A539D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I - Realizar operações de crédito por antecipação da receita, nos termos da legislação em vigor, até o limite de 5% (cinco por cento) da receita estimada.</w:t>
      </w:r>
    </w:p>
    <w:p w:rsidR="00885D95" w:rsidRPr="00885D95" w:rsidP="00FD3C7A" w14:paraId="0116A1BB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5C47216E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II – Abrir créditos adicionais suplementares até o limite de cinco por cento (5%) das dotações do orçamento da despesa.</w:t>
      </w:r>
    </w:p>
    <w:p w:rsidR="00885D95" w:rsidRPr="00885D95" w:rsidP="00FD3C7A" w14:paraId="2FDA5008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653D0464" w14:textId="77DC01F9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III - transpor, remanejar ou transferir recursos de uma categoria de programação para outra</w:t>
      </w:r>
      <w:r w:rsidR="00F05477">
        <w:rPr>
          <w:rFonts w:ascii="Trebuchet MS" w:eastAsia="Times New Roman" w:hAnsi="Trebuchet MS" w:cstheme="minorHAnsi"/>
          <w:bCs/>
          <w:lang w:eastAsia="pt-BR"/>
        </w:rPr>
        <w:t xml:space="preserve"> </w:t>
      </w:r>
      <w:r w:rsidRPr="00885D95">
        <w:rPr>
          <w:rFonts w:ascii="Trebuchet MS" w:eastAsia="Times New Roman" w:hAnsi="Trebuchet MS" w:cstheme="minorHAnsi"/>
          <w:bCs/>
          <w:lang w:eastAsia="pt-BR"/>
        </w:rPr>
        <w:t>(projeto, atividade ou operações especiais), dentro do mesmo órgão orçamentário, de conformidade com o art.167, VI da Constituição Federal, no limite de 5% de cada dotação orçamentária.</w:t>
      </w:r>
    </w:p>
    <w:p w:rsidR="00885D95" w:rsidRPr="00885D95" w:rsidP="00FD3C7A" w14:paraId="70DE6716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1F25B360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§1º O Poder Legislativo é autorizado a proceder, mediante Ato da Mesa da Câmara Municipal, a suplementação de suas dotações orçamentárias, desde que os recursos necessários para as coberturas sejam provenientes de anulação de suas próprias dotações, observado o limite referido no inciso anterior deste artigo, quanto ao percentual de 5% de cada dotação orçamentária consignada.</w:t>
      </w:r>
    </w:p>
    <w:p w:rsidR="00885D95" w:rsidRPr="00885D95" w:rsidP="00FD3C7A" w14:paraId="045F316F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52F834B5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170AE53D" w14:textId="72337B34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 xml:space="preserve">Sala das Sessões, “Vereador Orlando Silva”, </w:t>
      </w:r>
      <w:r w:rsidR="00F05477">
        <w:rPr>
          <w:rFonts w:ascii="Trebuchet MS" w:eastAsia="Times New Roman" w:hAnsi="Trebuchet MS" w:cstheme="minorHAnsi"/>
          <w:bCs/>
          <w:lang w:eastAsia="pt-BR"/>
        </w:rPr>
        <w:t xml:space="preserve">28 </w:t>
      </w:r>
      <w:r w:rsidRPr="00885D95">
        <w:rPr>
          <w:rFonts w:ascii="Trebuchet MS" w:eastAsia="Times New Roman" w:hAnsi="Trebuchet MS" w:cstheme="minorHAnsi"/>
          <w:bCs/>
          <w:lang w:eastAsia="pt-BR"/>
        </w:rPr>
        <w:t>de maio de 2024.</w:t>
      </w:r>
    </w:p>
    <w:p w:rsidR="00885D95" w:rsidRPr="00885D95" w:rsidP="00FD3C7A" w14:paraId="180914B4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P="00FD3C7A" w14:paraId="2F6BF211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F05477" w:rsidRPr="00885D95" w:rsidP="00FD3C7A" w14:paraId="142FBC15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F05477" w:rsidRPr="00885D95" w:rsidP="00FD3C7A" w14:paraId="3C75B032" w14:textId="2E3A599B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PROF</w:t>
      </w:r>
      <w:r>
        <w:rPr>
          <w:rFonts w:ascii="Trebuchet MS" w:eastAsia="Times New Roman" w:hAnsi="Trebuchet MS" w:cstheme="minorHAnsi"/>
          <w:bCs/>
          <w:lang w:eastAsia="pt-BR"/>
        </w:rPr>
        <w:t>.</w:t>
      </w:r>
      <w:r w:rsidRPr="00885D95">
        <w:rPr>
          <w:rFonts w:ascii="Trebuchet MS" w:eastAsia="Times New Roman" w:hAnsi="Trebuchet MS" w:cstheme="minorHAnsi"/>
          <w:bCs/>
          <w:lang w:eastAsia="pt-BR"/>
        </w:rPr>
        <w:t xml:space="preserve"> JEDIEL</w:t>
      </w:r>
    </w:p>
    <w:p w:rsidR="00F05477" w:rsidRPr="00885D95" w:rsidP="00FD3C7A" w14:paraId="09F553B2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Vereador</w:t>
      </w:r>
    </w:p>
    <w:p w:rsidR="00F05477" w:rsidRPr="00885D95" w:rsidP="00FD3C7A" w14:paraId="2471F871" w14:textId="77777777">
      <w:pPr>
        <w:spacing w:line="300" w:lineRule="exact"/>
        <w:ind w:right="425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32712F6E" w14:textId="2F95CE44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P</w:t>
      </w:r>
      <w:r w:rsidR="0098551B">
        <w:rPr>
          <w:rFonts w:ascii="Trebuchet MS" w:eastAsia="Times New Roman" w:hAnsi="Trebuchet MS" w:cstheme="minorHAnsi"/>
          <w:bCs/>
          <w:lang w:eastAsia="pt-BR"/>
        </w:rPr>
        <w:t>ROFa</w:t>
      </w:r>
      <w:r w:rsidR="00F05477">
        <w:rPr>
          <w:rFonts w:ascii="Trebuchet MS" w:eastAsia="Times New Roman" w:hAnsi="Trebuchet MS" w:cstheme="minorHAnsi"/>
          <w:bCs/>
          <w:lang w:eastAsia="pt-BR"/>
        </w:rPr>
        <w:t>.</w:t>
      </w:r>
      <w:r w:rsidRPr="00885D95">
        <w:rPr>
          <w:rFonts w:ascii="Trebuchet MS" w:eastAsia="Times New Roman" w:hAnsi="Trebuchet MS" w:cstheme="minorHAnsi"/>
          <w:bCs/>
          <w:lang w:eastAsia="pt-BR"/>
        </w:rPr>
        <w:t xml:space="preserve"> MEIRE BARBOSA</w:t>
      </w:r>
    </w:p>
    <w:p w:rsidR="00885D95" w:rsidP="00FD3C7A" w14:paraId="3B35632E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Vereadora</w:t>
      </w:r>
    </w:p>
    <w:p w:rsidR="00F05477" w:rsidP="00FD3C7A" w14:paraId="6C875257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</w:p>
    <w:p w:rsidR="00F05477" w:rsidRPr="00885D95" w:rsidP="00FD3C7A" w14:paraId="0100120A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RIVERA</w:t>
      </w:r>
    </w:p>
    <w:p w:rsidR="00F05477" w:rsidRPr="00885D95" w:rsidP="00FD3C7A" w14:paraId="7AC0C619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Vereador</w:t>
      </w:r>
    </w:p>
    <w:p w:rsidR="00F05477" w:rsidRPr="00885D95" w:rsidP="00FD3C7A" w14:paraId="507C9D53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6E916023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ADILSON BALDOINO</w:t>
      </w:r>
    </w:p>
    <w:p w:rsidR="00885D95" w:rsidP="00FD3C7A" w14:paraId="5A221241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Vereador</w:t>
      </w:r>
    </w:p>
    <w:p w:rsidR="00F05477" w:rsidP="00FD3C7A" w14:paraId="6717FA40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</w:p>
    <w:p w:rsidR="00F05477" w:rsidRPr="00885D95" w:rsidP="00FD3C7A" w14:paraId="5D7CCBFD" w14:textId="0491C3FA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JEAN DA ELITE</w:t>
      </w:r>
    </w:p>
    <w:p w:rsidR="00F05477" w:rsidRPr="00885D95" w:rsidP="00FD3C7A" w14:paraId="17AA8A8B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Vereador</w:t>
      </w:r>
    </w:p>
    <w:p w:rsidR="00F05477" w:rsidP="00FD3C7A" w14:paraId="20790335" w14:textId="77777777">
      <w:pPr>
        <w:spacing w:line="300" w:lineRule="exact"/>
        <w:ind w:right="425"/>
        <w:jc w:val="center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570DCE32" w14:textId="3DC5E683">
      <w:pPr>
        <w:spacing w:line="300" w:lineRule="exact"/>
        <w:ind w:right="425" w:firstLine="1701"/>
        <w:jc w:val="center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3350EF54" w14:textId="77777777">
      <w:pPr>
        <w:spacing w:line="300" w:lineRule="exact"/>
        <w:ind w:right="425" w:firstLine="1701"/>
        <w:jc w:val="center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885D95" w:rsidP="00FD3C7A" w14:paraId="42FA45C1" w14:textId="77777777">
      <w:pPr>
        <w:spacing w:line="300" w:lineRule="exact"/>
        <w:ind w:right="425" w:firstLine="1701"/>
        <w:jc w:val="center"/>
        <w:rPr>
          <w:rFonts w:ascii="Trebuchet MS" w:eastAsia="Times New Roman" w:hAnsi="Trebuchet MS" w:cstheme="minorHAnsi"/>
          <w:bCs/>
          <w:lang w:eastAsia="pt-BR"/>
        </w:rPr>
      </w:pPr>
    </w:p>
    <w:p w:rsidR="00885D95" w:rsidRPr="00F05477" w:rsidP="00FD3C7A" w14:paraId="1652C798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/>
          <w:lang w:eastAsia="pt-BR"/>
        </w:rPr>
      </w:pPr>
      <w:r w:rsidRPr="00F05477">
        <w:rPr>
          <w:rFonts w:ascii="Trebuchet MS" w:eastAsia="Times New Roman" w:hAnsi="Trebuchet MS" w:cstheme="minorHAnsi"/>
          <w:b/>
          <w:lang w:eastAsia="pt-BR"/>
        </w:rPr>
        <w:t>JUSTIFICATIVA</w:t>
      </w:r>
    </w:p>
    <w:p w:rsidR="00885D95" w:rsidRPr="00885D95" w:rsidP="00FD3C7A" w14:paraId="5B3AAADD" w14:textId="77777777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</w:p>
    <w:p w:rsidR="003208CF" w:rsidRPr="00FD3C7A" w:rsidP="00FD3C7A" w14:paraId="038A76D1" w14:textId="298D375B">
      <w:pPr>
        <w:spacing w:line="300" w:lineRule="exact"/>
        <w:ind w:right="425" w:firstLine="1701"/>
        <w:jc w:val="both"/>
        <w:rPr>
          <w:rFonts w:ascii="Trebuchet MS" w:eastAsia="Times New Roman" w:hAnsi="Trebuchet MS" w:cstheme="minorHAnsi"/>
          <w:bCs/>
          <w:lang w:eastAsia="pt-BR"/>
        </w:rPr>
      </w:pPr>
      <w:r w:rsidRPr="00885D95">
        <w:rPr>
          <w:rFonts w:ascii="Trebuchet MS" w:eastAsia="Times New Roman" w:hAnsi="Trebuchet MS" w:cstheme="minorHAnsi"/>
          <w:bCs/>
          <w:lang w:eastAsia="pt-BR"/>
        </w:rPr>
        <w:t>Entendemos necessária a presente alteração para diminuir o limite que o Executivo realize operações de crédito por antecipação de receita e abra créditos adicionais suplementares, bem como, o melhor controle do legislativo no transpor, remanejar ou transferir recursos de dotações orçamentárias no exercício de 2025.</w:t>
      </w:r>
      <w:bookmarkEnd w:id="0"/>
      <w:bookmarkEnd w:id="1"/>
    </w:p>
    <w:sectPr w:rsidSect="00885D95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744" w:rsidP="004C3076" w14:paraId="26026848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903744" w:rsidP="004C3076" w14:paraId="456747F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744" w:rsidP="001F7E0D" w14:paraId="628C5C3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6731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903744" w14:paraId="3DBA6F9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95"/>
    <w:rsid w:val="001F7E0D"/>
    <w:rsid w:val="003208CF"/>
    <w:rsid w:val="004C3076"/>
    <w:rsid w:val="00767695"/>
    <w:rsid w:val="00885D95"/>
    <w:rsid w:val="00903744"/>
    <w:rsid w:val="0098551B"/>
    <w:rsid w:val="00AA4418"/>
    <w:rsid w:val="00B80BEE"/>
    <w:rsid w:val="00CA0319"/>
    <w:rsid w:val="00D42D30"/>
    <w:rsid w:val="00F05477"/>
    <w:rsid w:val="00F105FE"/>
    <w:rsid w:val="00F22000"/>
    <w:rsid w:val="00FD3C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F0751E-D569-4C5E-AE3F-353C11B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D95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85D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85D95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885D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85D95"/>
    <w:rPr>
      <w:kern w:val="0"/>
      <w14:ligatures w14:val="none"/>
    </w:rPr>
  </w:style>
  <w:style w:type="paragraph" w:customStyle="1" w:styleId="xmsonormal">
    <w:name w:val="x_msonormal"/>
    <w:basedOn w:val="Normal"/>
    <w:rsid w:val="00885D95"/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6</cp:revision>
  <cp:lastPrinted>2024-05-28T16:41:29Z</cp:lastPrinted>
  <dcterms:created xsi:type="dcterms:W3CDTF">2024-05-28T13:16:00Z</dcterms:created>
  <dcterms:modified xsi:type="dcterms:W3CDTF">2024-05-28T16:37:00Z</dcterms:modified>
</cp:coreProperties>
</file>