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F4E" w14:paraId="08550192" w14:textId="77777777">
      <w:r>
        <w:t>Projeto de Lei Nº 30/2024</w:t>
      </w:r>
    </w:p>
    <w:p w:rsidR="00810F7A" w14:paraId="27CA9CDE" w14:textId="77777777"/>
    <w:p w:rsidR="00810F7A" w:rsidRPr="00810F7A" w:rsidP="00810F7A" w14:paraId="0653801A" w14:textId="61CD360B">
      <w:pPr>
        <w:jc w:val="center"/>
        <w:rPr>
          <w:rFonts w:ascii="Calibri" w:hAnsi="Calibri" w:cs="Calibri"/>
          <w:b/>
          <w:bCs/>
          <w:sz w:val="24"/>
          <w:szCs w:val="24"/>
        </w:rPr>
      </w:pPr>
      <w:r w:rsidRPr="00810F7A">
        <w:rPr>
          <w:rFonts w:ascii="Calibri" w:hAnsi="Calibri" w:cs="Calibri"/>
          <w:b/>
          <w:bCs/>
          <w:sz w:val="24"/>
          <w:szCs w:val="24"/>
        </w:rPr>
        <w:t>DISPÕE SOBRE DENOMINAÇÃO DE LOGRADOURO PÚBLICO QUE ESPECÍFICA.</w:t>
      </w:r>
    </w:p>
    <w:p w:rsidR="00810F7A" w:rsidP="00810F7A" w14:paraId="3A1B2BBF" w14:textId="2AF5BBE0">
      <w:pPr>
        <w:jc w:val="center"/>
        <w:rPr>
          <w:rFonts w:ascii="Calibri" w:hAnsi="Calibri" w:cs="Calibri"/>
          <w:b/>
          <w:bCs/>
          <w:sz w:val="24"/>
          <w:szCs w:val="24"/>
        </w:rPr>
      </w:pPr>
      <w:r w:rsidRPr="00810F7A">
        <w:rPr>
          <w:rFonts w:ascii="Calibri" w:hAnsi="Calibri" w:cs="Calibri"/>
          <w:b/>
          <w:bCs/>
          <w:sz w:val="24"/>
          <w:szCs w:val="24"/>
        </w:rPr>
        <w:t>A CÂMARA MUNICIPAL DE ALUMÍNO APROVA:</w:t>
      </w:r>
    </w:p>
    <w:p w:rsidR="00810F7A" w:rsidP="00810F7A" w14:paraId="1FEC5B54" w14:textId="77777777">
      <w:pPr>
        <w:jc w:val="center"/>
        <w:rPr>
          <w:rFonts w:ascii="Calibri" w:hAnsi="Calibri" w:cs="Calibri"/>
          <w:b/>
          <w:bCs/>
          <w:sz w:val="24"/>
          <w:szCs w:val="24"/>
        </w:rPr>
      </w:pPr>
    </w:p>
    <w:p w:rsidR="00810F7A" w:rsidRPr="004F22C6" w:rsidP="00810F7A" w14:paraId="28B5DD0D" w14:textId="3B54B8D0">
      <w:pPr>
        <w:rPr>
          <w:rFonts w:ascii="Arial" w:hAnsi="Arial" w:cs="Arial"/>
          <w:sz w:val="24"/>
          <w:szCs w:val="24"/>
        </w:rPr>
      </w:pPr>
      <w:r w:rsidRPr="004F22C6">
        <w:rPr>
          <w:rFonts w:ascii="Arial" w:hAnsi="Arial" w:cs="Arial"/>
          <w:b/>
          <w:bCs/>
          <w:sz w:val="24"/>
          <w:szCs w:val="24"/>
        </w:rPr>
        <w:t xml:space="preserve">Art. 1º </w:t>
      </w:r>
      <w:r w:rsidRPr="004F22C6">
        <w:rPr>
          <w:rFonts w:ascii="Arial" w:hAnsi="Arial" w:cs="Arial"/>
          <w:sz w:val="24"/>
          <w:szCs w:val="24"/>
        </w:rPr>
        <w:t xml:space="preserve">Fica denominado de </w:t>
      </w:r>
      <w:r w:rsidRPr="004F22C6">
        <w:rPr>
          <w:rFonts w:ascii="Arial" w:hAnsi="Arial" w:cs="Arial"/>
          <w:b/>
          <w:bCs/>
          <w:sz w:val="24"/>
          <w:szCs w:val="24"/>
        </w:rPr>
        <w:t>“</w:t>
      </w:r>
      <w:r w:rsidR="0080223B">
        <w:rPr>
          <w:rFonts w:ascii="Arial" w:hAnsi="Arial" w:cs="Arial"/>
          <w:b/>
          <w:bCs/>
          <w:sz w:val="24"/>
          <w:szCs w:val="24"/>
        </w:rPr>
        <w:t xml:space="preserve">Travessa </w:t>
      </w:r>
      <w:r w:rsidR="0094196A">
        <w:rPr>
          <w:rFonts w:ascii="Arial" w:hAnsi="Arial" w:cs="Arial"/>
          <w:b/>
          <w:bCs/>
          <w:sz w:val="24"/>
          <w:szCs w:val="24"/>
        </w:rPr>
        <w:t>Lu</w:t>
      </w:r>
      <w:r w:rsidR="00040DC7">
        <w:rPr>
          <w:rFonts w:ascii="Arial" w:hAnsi="Arial" w:cs="Arial"/>
          <w:b/>
          <w:bCs/>
          <w:sz w:val="24"/>
          <w:szCs w:val="24"/>
        </w:rPr>
        <w:t>zia</w:t>
      </w:r>
      <w:r w:rsidR="0094196A">
        <w:rPr>
          <w:rFonts w:ascii="Arial" w:hAnsi="Arial" w:cs="Arial"/>
          <w:b/>
          <w:bCs/>
          <w:sz w:val="24"/>
          <w:szCs w:val="24"/>
        </w:rPr>
        <w:t xml:space="preserve"> </w:t>
      </w:r>
      <w:r w:rsidR="00C12E12">
        <w:rPr>
          <w:rFonts w:ascii="Arial" w:hAnsi="Arial" w:cs="Arial"/>
          <w:b/>
          <w:bCs/>
          <w:sz w:val="24"/>
          <w:szCs w:val="24"/>
        </w:rPr>
        <w:t xml:space="preserve">Santa </w:t>
      </w:r>
      <w:r w:rsidR="00163D06">
        <w:rPr>
          <w:rFonts w:ascii="Arial" w:hAnsi="Arial" w:cs="Arial"/>
          <w:b/>
          <w:bCs/>
          <w:sz w:val="24"/>
          <w:szCs w:val="24"/>
        </w:rPr>
        <w:t>Ruana Fernandes</w:t>
      </w:r>
      <w:r w:rsidRPr="004F22C6">
        <w:rPr>
          <w:rFonts w:ascii="Arial" w:hAnsi="Arial" w:cs="Arial"/>
          <w:b/>
          <w:bCs/>
          <w:sz w:val="24"/>
          <w:szCs w:val="24"/>
        </w:rPr>
        <w:t>”</w:t>
      </w:r>
      <w:r w:rsidRPr="004F22C6">
        <w:rPr>
          <w:rFonts w:ascii="Arial" w:hAnsi="Arial" w:cs="Arial"/>
          <w:sz w:val="24"/>
          <w:szCs w:val="24"/>
        </w:rPr>
        <w:t xml:space="preserve"> </w:t>
      </w:r>
      <w:r w:rsidR="0094196A">
        <w:rPr>
          <w:rFonts w:ascii="Arial" w:hAnsi="Arial" w:cs="Arial"/>
          <w:sz w:val="24"/>
          <w:szCs w:val="24"/>
        </w:rPr>
        <w:t>a</w:t>
      </w:r>
      <w:r w:rsidRPr="004F22C6">
        <w:rPr>
          <w:rFonts w:ascii="Arial" w:hAnsi="Arial" w:cs="Arial"/>
          <w:sz w:val="24"/>
          <w:szCs w:val="24"/>
        </w:rPr>
        <w:t xml:space="preserve"> </w:t>
      </w:r>
      <w:r w:rsidR="000A66E3">
        <w:rPr>
          <w:rFonts w:ascii="Arial" w:hAnsi="Arial" w:cs="Arial"/>
          <w:sz w:val="24"/>
          <w:szCs w:val="24"/>
        </w:rPr>
        <w:t>travessa</w:t>
      </w:r>
      <w:r w:rsidR="00107A1B">
        <w:rPr>
          <w:rFonts w:ascii="Arial" w:hAnsi="Arial" w:cs="Arial"/>
          <w:sz w:val="24"/>
          <w:szCs w:val="24"/>
        </w:rPr>
        <w:t xml:space="preserve"> que ainda não tem denominação que</w:t>
      </w:r>
      <w:r w:rsidRPr="004F22C6">
        <w:rPr>
          <w:rFonts w:ascii="Arial" w:hAnsi="Arial" w:cs="Arial"/>
          <w:sz w:val="24"/>
          <w:szCs w:val="24"/>
        </w:rPr>
        <w:t xml:space="preserve"> está localizad</w:t>
      </w:r>
      <w:r w:rsidR="002E155A">
        <w:rPr>
          <w:rFonts w:ascii="Arial" w:hAnsi="Arial" w:cs="Arial"/>
          <w:sz w:val="24"/>
          <w:szCs w:val="24"/>
        </w:rPr>
        <w:t>a</w:t>
      </w:r>
      <w:r w:rsidR="00820D69">
        <w:rPr>
          <w:rFonts w:ascii="Arial" w:hAnsi="Arial" w:cs="Arial"/>
          <w:sz w:val="24"/>
          <w:szCs w:val="24"/>
        </w:rPr>
        <w:t xml:space="preserve"> </w:t>
      </w:r>
      <w:r w:rsidR="00107A1B">
        <w:rPr>
          <w:rFonts w:ascii="Arial" w:hAnsi="Arial" w:cs="Arial"/>
          <w:sz w:val="24"/>
          <w:szCs w:val="24"/>
        </w:rPr>
        <w:t xml:space="preserve">no </w:t>
      </w:r>
      <w:r w:rsidRPr="004F22C6">
        <w:rPr>
          <w:rFonts w:ascii="Arial" w:hAnsi="Arial" w:cs="Arial"/>
          <w:sz w:val="24"/>
          <w:szCs w:val="24"/>
        </w:rPr>
        <w:t xml:space="preserve">Bairro </w:t>
      </w:r>
      <w:r w:rsidR="00107A1B">
        <w:rPr>
          <w:rFonts w:ascii="Arial" w:hAnsi="Arial" w:cs="Arial"/>
          <w:sz w:val="24"/>
          <w:szCs w:val="24"/>
        </w:rPr>
        <w:t>Genebra</w:t>
      </w:r>
      <w:r w:rsidR="00EC2409">
        <w:rPr>
          <w:rFonts w:ascii="Arial" w:hAnsi="Arial" w:cs="Arial"/>
          <w:sz w:val="24"/>
          <w:szCs w:val="24"/>
        </w:rPr>
        <w:t>, conforme croqui anexo</w:t>
      </w:r>
      <w:r w:rsidRPr="004F22C6">
        <w:rPr>
          <w:rFonts w:ascii="Arial" w:hAnsi="Arial" w:cs="Arial"/>
          <w:sz w:val="24"/>
          <w:szCs w:val="24"/>
        </w:rPr>
        <w:t>.</w:t>
      </w:r>
    </w:p>
    <w:p w:rsidR="00810F7A" w:rsidRPr="004F22C6" w:rsidP="00810F7A" w14:paraId="5B2B8284" w14:textId="77777777">
      <w:pPr>
        <w:rPr>
          <w:rFonts w:ascii="Arial" w:hAnsi="Arial" w:cs="Arial"/>
          <w:sz w:val="24"/>
          <w:szCs w:val="24"/>
        </w:rPr>
      </w:pPr>
    </w:p>
    <w:p w:rsidR="00810F7A" w:rsidRPr="004F22C6" w:rsidP="00810F7A" w14:paraId="01A13A51" w14:textId="79FA261D">
      <w:pPr>
        <w:rPr>
          <w:rFonts w:ascii="Arial" w:hAnsi="Arial" w:cs="Arial"/>
          <w:sz w:val="24"/>
          <w:szCs w:val="24"/>
        </w:rPr>
      </w:pPr>
      <w:r w:rsidRPr="004F22C6">
        <w:rPr>
          <w:rFonts w:ascii="Arial" w:hAnsi="Arial" w:cs="Arial"/>
          <w:b/>
          <w:bCs/>
          <w:sz w:val="24"/>
          <w:szCs w:val="24"/>
        </w:rPr>
        <w:t>Art. 2º</w:t>
      </w:r>
      <w:r w:rsidRPr="004F22C6">
        <w:rPr>
          <w:rFonts w:ascii="Arial" w:hAnsi="Arial" w:cs="Arial"/>
          <w:sz w:val="24"/>
          <w:szCs w:val="24"/>
        </w:rPr>
        <w:t xml:space="preserve"> Essa lei entra em vigor na data de sua publicação.</w:t>
      </w:r>
    </w:p>
    <w:p w:rsidR="00810F7A" w:rsidP="00810F7A" w14:paraId="5E1CDB15" w14:textId="77777777">
      <w:pPr>
        <w:rPr>
          <w:rFonts w:ascii="Calibri" w:hAnsi="Calibri" w:cs="Calibri"/>
          <w:sz w:val="24"/>
          <w:szCs w:val="24"/>
        </w:rPr>
      </w:pPr>
    </w:p>
    <w:p w:rsidR="00810F7A" w:rsidP="00810F7A" w14:paraId="670B442B" w14:textId="77777777">
      <w:pPr>
        <w:rPr>
          <w:rFonts w:ascii="Calibri" w:hAnsi="Calibri" w:cs="Calibri"/>
          <w:sz w:val="24"/>
          <w:szCs w:val="24"/>
        </w:rPr>
      </w:pPr>
    </w:p>
    <w:p w:rsidR="00810F7A" w:rsidP="00810F7A" w14:paraId="47909286" w14:textId="77777777">
      <w:pPr>
        <w:rPr>
          <w:rFonts w:ascii="Calibri" w:hAnsi="Calibri" w:cs="Calibri"/>
          <w:sz w:val="24"/>
          <w:szCs w:val="24"/>
        </w:rPr>
      </w:pPr>
    </w:p>
    <w:p w:rsidR="00810F7A" w:rsidP="00810F7A" w14:paraId="354D25C1" w14:textId="77777777">
      <w:pPr>
        <w:rPr>
          <w:rFonts w:ascii="Calibri" w:hAnsi="Calibri" w:cs="Calibri"/>
          <w:sz w:val="24"/>
          <w:szCs w:val="24"/>
        </w:rPr>
      </w:pPr>
    </w:p>
    <w:p w:rsidR="00810F7A" w:rsidRPr="004F22C6" w:rsidP="004F22C6" w14:paraId="6922BBF4" w14:textId="56DD69CC">
      <w:pPr>
        <w:jc w:val="center"/>
        <w:rPr>
          <w:rFonts w:ascii="Times New Roman" w:hAnsi="Times New Roman" w:cs="Times New Roman"/>
          <w:sz w:val="24"/>
          <w:szCs w:val="24"/>
        </w:rPr>
      </w:pPr>
      <w:r w:rsidRPr="004F22C6">
        <w:rPr>
          <w:rFonts w:ascii="Times New Roman" w:hAnsi="Times New Roman" w:cs="Times New Roman"/>
          <w:sz w:val="24"/>
          <w:szCs w:val="24"/>
        </w:rPr>
        <w:t xml:space="preserve">Salas das Sessões “Plenário Vereador Orlando Silva”, </w:t>
      </w:r>
      <w:r w:rsidR="006C0489">
        <w:rPr>
          <w:rFonts w:ascii="Times New Roman" w:hAnsi="Times New Roman" w:cs="Times New Roman"/>
          <w:sz w:val="24"/>
          <w:szCs w:val="24"/>
        </w:rPr>
        <w:t>17</w:t>
      </w:r>
      <w:r w:rsidRPr="004F22C6">
        <w:rPr>
          <w:rFonts w:ascii="Times New Roman" w:hAnsi="Times New Roman" w:cs="Times New Roman"/>
          <w:sz w:val="24"/>
          <w:szCs w:val="24"/>
        </w:rPr>
        <w:t xml:space="preserve"> de </w:t>
      </w:r>
      <w:r w:rsidR="005A0268">
        <w:rPr>
          <w:rFonts w:ascii="Times New Roman" w:hAnsi="Times New Roman" w:cs="Times New Roman"/>
          <w:sz w:val="24"/>
          <w:szCs w:val="24"/>
        </w:rPr>
        <w:t>Setembro</w:t>
      </w:r>
      <w:r w:rsidRPr="004F22C6">
        <w:rPr>
          <w:rFonts w:ascii="Times New Roman" w:hAnsi="Times New Roman" w:cs="Times New Roman"/>
          <w:sz w:val="24"/>
          <w:szCs w:val="24"/>
        </w:rPr>
        <w:t xml:space="preserve"> de 2024.</w:t>
      </w:r>
    </w:p>
    <w:p w:rsidR="00810F7A" w:rsidRPr="004F22C6" w:rsidP="00810F7A" w14:paraId="08BDA2DE" w14:textId="0397D134">
      <w:pPr>
        <w:jc w:val="center"/>
        <w:rPr>
          <w:rFonts w:ascii="Times New Roman" w:hAnsi="Times New Roman" w:cs="Times New Roman"/>
          <w:b/>
          <w:bCs/>
          <w:sz w:val="24"/>
          <w:szCs w:val="24"/>
        </w:rPr>
      </w:pPr>
      <w:r w:rsidRPr="004F22C6">
        <w:rPr>
          <w:rFonts w:ascii="Times New Roman" w:hAnsi="Times New Roman" w:cs="Times New Roman"/>
          <w:b/>
          <w:bCs/>
          <w:sz w:val="24"/>
          <w:szCs w:val="24"/>
        </w:rPr>
        <w:t>CHICO CAPOEIRA</w:t>
      </w:r>
    </w:p>
    <w:p w:rsidR="00810F7A" w:rsidRPr="004F22C6" w:rsidP="00810F7A" w14:paraId="54FFACF4" w14:textId="0BFD3052">
      <w:pPr>
        <w:jc w:val="center"/>
        <w:rPr>
          <w:rFonts w:ascii="Calibri" w:hAnsi="Calibri" w:cs="Calibri"/>
          <w:b/>
          <w:bCs/>
          <w:sz w:val="24"/>
          <w:szCs w:val="24"/>
        </w:rPr>
      </w:pPr>
      <w:r w:rsidRPr="004F22C6">
        <w:rPr>
          <w:rFonts w:ascii="Times New Roman" w:hAnsi="Times New Roman" w:cs="Times New Roman"/>
          <w:b/>
          <w:bCs/>
          <w:sz w:val="24"/>
          <w:szCs w:val="24"/>
        </w:rPr>
        <w:t>VEREADOR</w:t>
      </w:r>
    </w:p>
    <w:p w:rsidR="00810F7A" w:rsidP="00810F7A" w14:paraId="4D7DEC30" w14:textId="77777777">
      <w:pPr>
        <w:jc w:val="center"/>
        <w:rPr>
          <w:rFonts w:ascii="Calibri" w:hAnsi="Calibri" w:cs="Calibri"/>
          <w:sz w:val="24"/>
          <w:szCs w:val="24"/>
        </w:rPr>
      </w:pPr>
    </w:p>
    <w:p w:rsidR="00810F7A" w:rsidP="00810F7A" w14:paraId="4DD6C391" w14:textId="77777777">
      <w:pPr>
        <w:jc w:val="center"/>
        <w:rPr>
          <w:rFonts w:ascii="Calibri" w:hAnsi="Calibri" w:cs="Calibri"/>
          <w:sz w:val="24"/>
          <w:szCs w:val="24"/>
        </w:rPr>
      </w:pPr>
    </w:p>
    <w:p w:rsidR="00810F7A" w:rsidRPr="004F22C6" w:rsidP="00810F7A" w14:paraId="4485D2DD" w14:textId="03A0ECBD">
      <w:pPr>
        <w:rPr>
          <w:rFonts w:ascii="Arial" w:hAnsi="Arial" w:cs="Arial"/>
          <w:b/>
          <w:bCs/>
          <w:sz w:val="24"/>
          <w:szCs w:val="24"/>
        </w:rPr>
      </w:pPr>
      <w:r w:rsidRPr="004F22C6">
        <w:rPr>
          <w:rFonts w:ascii="Arial" w:hAnsi="Arial" w:cs="Arial"/>
          <w:b/>
          <w:bCs/>
          <w:sz w:val="24"/>
          <w:szCs w:val="24"/>
        </w:rPr>
        <w:t>JUSTIFICATIVA:</w:t>
      </w:r>
    </w:p>
    <w:p w:rsidR="00810F7A" w:rsidRPr="004F22C6" w:rsidP="00810F7A" w14:paraId="4D415591" w14:textId="65F1CEED">
      <w:pPr>
        <w:rPr>
          <w:rFonts w:ascii="Arial" w:hAnsi="Arial" w:cs="Arial"/>
          <w:b/>
          <w:bCs/>
          <w:sz w:val="24"/>
          <w:szCs w:val="24"/>
        </w:rPr>
      </w:pPr>
    </w:p>
    <w:p w:rsidR="00810F7A" w:rsidRPr="004F22C6" w:rsidP="004F22C6" w14:paraId="70697757" w14:textId="33698E83">
      <w:pPr>
        <w:ind w:firstLine="709"/>
        <w:rPr>
          <w:rFonts w:ascii="Arial" w:hAnsi="Arial" w:cs="Arial"/>
          <w:b/>
          <w:bCs/>
          <w:sz w:val="24"/>
          <w:szCs w:val="24"/>
        </w:rPr>
      </w:pPr>
      <w:r w:rsidRPr="004F22C6">
        <w:rPr>
          <w:rFonts w:ascii="Arial" w:hAnsi="Arial" w:cs="Arial"/>
          <w:b/>
          <w:bCs/>
          <w:sz w:val="24"/>
          <w:szCs w:val="24"/>
        </w:rPr>
        <w:t>Em anexo histórico de vida que justifica a homenagem</w:t>
      </w:r>
    </w:p>
    <w:p w:rsidR="00810F7A" w:rsidP="00810F7A" w14:paraId="031F5A73" w14:textId="77777777">
      <w:pPr>
        <w:rPr>
          <w:rFonts w:ascii="Calibri" w:hAnsi="Calibri" w:cs="Calibri"/>
          <w:sz w:val="24"/>
          <w:szCs w:val="24"/>
        </w:rPr>
      </w:pPr>
    </w:p>
    <w:p w:rsidR="00810F7A" w:rsidRPr="004F22C6" w:rsidP="004F22C6" w14:paraId="27E170DF" w14:textId="61FEA781">
      <w:pPr>
        <w:jc w:val="center"/>
        <w:rPr>
          <w:rFonts w:ascii="Times New Roman" w:hAnsi="Times New Roman" w:cs="Times New Roman"/>
          <w:b/>
          <w:bCs/>
          <w:sz w:val="24"/>
          <w:szCs w:val="24"/>
        </w:rPr>
      </w:pPr>
      <w:r w:rsidRPr="004F22C6">
        <w:rPr>
          <w:rFonts w:ascii="Times New Roman" w:hAnsi="Times New Roman" w:cs="Times New Roman"/>
          <w:b/>
          <w:bCs/>
          <w:sz w:val="24"/>
          <w:szCs w:val="24"/>
        </w:rPr>
        <w:t>CHICO CAPOEIRA</w:t>
      </w:r>
    </w:p>
    <w:p w:rsidR="004F22C6" w:rsidRPr="004F22C6" w:rsidP="004F22C6" w14:paraId="4B5B185C" w14:textId="40AD96CF">
      <w:pPr>
        <w:jc w:val="center"/>
        <w:rPr>
          <w:rFonts w:ascii="Times New Roman" w:hAnsi="Times New Roman" w:cs="Times New Roman"/>
          <w:b/>
          <w:bCs/>
          <w:sz w:val="24"/>
          <w:szCs w:val="24"/>
        </w:rPr>
      </w:pPr>
      <w:r w:rsidRPr="004F22C6">
        <w:rPr>
          <w:rFonts w:ascii="Times New Roman" w:hAnsi="Times New Roman" w:cs="Times New Roman"/>
          <w:b/>
          <w:bCs/>
          <w:sz w:val="24"/>
          <w:szCs w:val="24"/>
        </w:rPr>
        <w:t>VEREADOR</w:t>
      </w:r>
    </w:p>
    <w:p w:rsidR="00810F7A" w:rsidP="00810F7A" w14:paraId="06B6857B" w14:textId="77777777">
      <w:pPr>
        <w:jc w:val="center"/>
        <w:rPr>
          <w:rFonts w:ascii="Arial" w:hAnsi="Arial" w:cs="Arial"/>
          <w:b/>
          <w:bCs/>
          <w:sz w:val="24"/>
          <w:szCs w:val="24"/>
        </w:rPr>
      </w:pPr>
    </w:p>
    <w:p w:rsidR="004F22C6" w:rsidP="00810F7A" w14:paraId="220040C3" w14:textId="77777777">
      <w:pPr>
        <w:jc w:val="center"/>
        <w:rPr>
          <w:rFonts w:ascii="Arial" w:hAnsi="Arial" w:cs="Arial"/>
          <w:b/>
          <w:bCs/>
          <w:sz w:val="24"/>
          <w:szCs w:val="24"/>
        </w:rPr>
      </w:pPr>
    </w:p>
    <w:p w:rsidR="005A0268" w:rsidP="00810F7A" w14:paraId="2E1906AB" w14:textId="77777777">
      <w:pPr>
        <w:jc w:val="center"/>
        <w:rPr>
          <w:rFonts w:ascii="Arial" w:hAnsi="Arial" w:cs="Arial"/>
          <w:b/>
          <w:bCs/>
          <w:sz w:val="24"/>
          <w:szCs w:val="24"/>
        </w:rPr>
      </w:pPr>
    </w:p>
    <w:p w:rsidR="004F22C6" w:rsidP="00810F7A" w14:paraId="5B11B4B0" w14:textId="77777777">
      <w:pPr>
        <w:jc w:val="center"/>
        <w:rPr>
          <w:rFonts w:ascii="Arial" w:hAnsi="Arial" w:cs="Arial"/>
          <w:b/>
          <w:bCs/>
          <w:sz w:val="24"/>
          <w:szCs w:val="24"/>
        </w:rPr>
      </w:pPr>
    </w:p>
    <w:p w:rsidR="009438EE" w:rsidRPr="00490F9F" w:rsidP="009438EE" w14:paraId="2C235D54" w14:textId="77777777">
      <w:pPr>
        <w:jc w:val="center"/>
        <w:rPr>
          <w:rFonts w:ascii="Arial" w:hAnsi="Arial" w:cs="Arial"/>
          <w:b/>
          <w:sz w:val="24"/>
          <w:szCs w:val="24"/>
        </w:rPr>
      </w:pPr>
      <w:r w:rsidRPr="00490F9F">
        <w:rPr>
          <w:rFonts w:ascii="Arial" w:hAnsi="Arial" w:cs="Arial"/>
          <w:b/>
          <w:sz w:val="24"/>
          <w:szCs w:val="24"/>
        </w:rPr>
        <w:t>LUZIA SANTA RUANA FERNANDES</w:t>
      </w:r>
    </w:p>
    <w:p w:rsidR="009438EE" w:rsidRPr="003C7C98" w:rsidP="009438EE" w14:paraId="63C03575" w14:textId="77777777">
      <w:pPr>
        <w:jc w:val="center"/>
        <w:rPr>
          <w:b/>
          <w:sz w:val="24"/>
          <w:szCs w:val="24"/>
        </w:rPr>
      </w:pPr>
    </w:p>
    <w:p w:rsidR="009438EE" w:rsidRPr="00490F9F" w:rsidP="00490F9F" w14:paraId="5FCFB074" w14:textId="420CBEA2">
      <w:pPr>
        <w:ind w:firstLine="709"/>
        <w:jc w:val="both"/>
        <w:rPr>
          <w:rFonts w:ascii="Arial" w:hAnsi="Arial" w:cs="Arial"/>
          <w:sz w:val="24"/>
          <w:szCs w:val="24"/>
        </w:rPr>
      </w:pPr>
      <w:r w:rsidRPr="00490F9F">
        <w:rPr>
          <w:rFonts w:ascii="Arial" w:hAnsi="Arial" w:cs="Arial"/>
          <w:sz w:val="24"/>
          <w:szCs w:val="24"/>
        </w:rPr>
        <w:t xml:space="preserve">Nascida dia 26 de outubro de 1931, na cidade de Mairinque, filha de Pedro Balbo e Gertrudes Augusta Xavier, moradores da Areia Branca, na cidade de Alumínio, casou-se aos 15 anos, e foi com o marido morar em Votorantim, adquiriram uma casa em Sorocaba, ficou viúva cedo, com oito filhos pequenos para criar, depois de alguns anos voltou para a Areia branca, com os filhos menores, morou lá, </w:t>
      </w:r>
      <w:r w:rsidRPr="00490F9F" w:rsidR="00490F9F">
        <w:rPr>
          <w:rFonts w:ascii="Arial" w:hAnsi="Arial" w:cs="Arial"/>
          <w:sz w:val="24"/>
          <w:szCs w:val="24"/>
        </w:rPr>
        <w:t>até</w:t>
      </w:r>
      <w:r w:rsidRPr="00490F9F">
        <w:rPr>
          <w:rFonts w:ascii="Arial" w:hAnsi="Arial" w:cs="Arial"/>
          <w:sz w:val="24"/>
          <w:szCs w:val="24"/>
        </w:rPr>
        <w:t xml:space="preserve"> a CBA comprar seu pedaço de terra, voltando novamente a morar em Sorocaba.</w:t>
      </w:r>
    </w:p>
    <w:p w:rsidR="009438EE" w:rsidRPr="00490F9F" w:rsidP="00490F9F" w14:paraId="3DB14202" w14:textId="77777777">
      <w:pPr>
        <w:ind w:firstLine="709"/>
        <w:jc w:val="both"/>
        <w:rPr>
          <w:rFonts w:ascii="Arial" w:hAnsi="Arial" w:cs="Arial"/>
          <w:sz w:val="24"/>
          <w:szCs w:val="24"/>
        </w:rPr>
      </w:pPr>
      <w:r w:rsidRPr="00490F9F">
        <w:rPr>
          <w:rFonts w:ascii="Arial" w:hAnsi="Arial" w:cs="Arial"/>
          <w:sz w:val="24"/>
          <w:szCs w:val="24"/>
        </w:rPr>
        <w:t>Anos depois, já com os filhos adultos, e após o falecimento de sua mãe, por ter recebido de herança meio alqueire , construiu uma casinha simples ,deixou os filhos em Sorocaba na casa que possuía na  Vila Jardine, e voltou para a Areia branca, morou por mais alguns anos, como  o lugar era de difícil acesso e retirado, resolveu vender juntamente com  sua casa de Sorocaba, dividindo com os filhos o que cabia a eles  , e o que coube a ela comprou uma casinha na vila Santa Luzia em Alumínio.</w:t>
      </w:r>
    </w:p>
    <w:p w:rsidR="009438EE" w:rsidRPr="00490F9F" w:rsidP="00490F9F" w14:paraId="543E27D5" w14:textId="56C68DE1">
      <w:pPr>
        <w:ind w:firstLine="709"/>
        <w:jc w:val="both"/>
        <w:rPr>
          <w:rFonts w:ascii="Arial" w:hAnsi="Arial" w:cs="Arial"/>
          <w:sz w:val="24"/>
          <w:szCs w:val="24"/>
        </w:rPr>
      </w:pPr>
      <w:r w:rsidRPr="00490F9F">
        <w:rPr>
          <w:rFonts w:ascii="Arial" w:hAnsi="Arial" w:cs="Arial"/>
          <w:sz w:val="24"/>
          <w:szCs w:val="24"/>
        </w:rPr>
        <w:t>Reformou esta casa, e morou por pouco tempo ali. Como gostava muito de morar em sitio, fez então uma permuta da casa, por algumas Glebas no bairro do Genebra, em Alumínio, onde permaneceu por quase trinta anos, até falecer em 12 de Setembro de 201</w:t>
      </w:r>
      <w:r w:rsidR="00FE442F">
        <w:rPr>
          <w:rFonts w:ascii="Arial" w:hAnsi="Arial" w:cs="Arial"/>
          <w:sz w:val="24"/>
          <w:szCs w:val="24"/>
        </w:rPr>
        <w:t>4</w:t>
      </w:r>
      <w:r w:rsidRPr="00490F9F">
        <w:rPr>
          <w:rFonts w:ascii="Arial" w:hAnsi="Arial" w:cs="Arial"/>
          <w:sz w:val="24"/>
          <w:szCs w:val="24"/>
        </w:rPr>
        <w:t>.</w:t>
      </w:r>
    </w:p>
    <w:p w:rsidR="004F22C6" w:rsidP="004F22C6" w14:paraId="2465D7F9" w14:textId="77777777">
      <w:pPr>
        <w:ind w:firstLine="709"/>
        <w:jc w:val="both"/>
        <w:rPr>
          <w:rFonts w:ascii="Arial" w:hAnsi="Arial" w:cs="Arial"/>
          <w:sz w:val="24"/>
          <w:szCs w:val="24"/>
        </w:rPr>
      </w:pPr>
    </w:p>
    <w:p w:rsidR="004F22C6" w:rsidP="004F22C6" w14:paraId="1886A595" w14:textId="77777777">
      <w:pPr>
        <w:ind w:firstLine="709"/>
        <w:jc w:val="both"/>
        <w:rPr>
          <w:rFonts w:ascii="Arial" w:hAnsi="Arial" w:cs="Arial"/>
          <w:sz w:val="24"/>
          <w:szCs w:val="24"/>
        </w:rPr>
      </w:pPr>
    </w:p>
    <w:p w:rsidR="004F22C6" w:rsidP="004F22C6" w14:paraId="6E592503" w14:textId="77777777">
      <w:pPr>
        <w:ind w:firstLine="709"/>
        <w:jc w:val="both"/>
        <w:rPr>
          <w:rFonts w:ascii="Arial" w:hAnsi="Arial" w:cs="Arial"/>
          <w:sz w:val="24"/>
          <w:szCs w:val="24"/>
        </w:rPr>
      </w:pPr>
    </w:p>
    <w:p w:rsidR="004F22C6" w:rsidP="004F22C6" w14:paraId="7C7BB89E" w14:textId="77777777">
      <w:pPr>
        <w:ind w:firstLine="709"/>
        <w:jc w:val="both"/>
        <w:rPr>
          <w:rFonts w:ascii="Arial" w:hAnsi="Arial" w:cs="Arial"/>
          <w:sz w:val="24"/>
          <w:szCs w:val="24"/>
        </w:rPr>
      </w:pPr>
    </w:p>
    <w:p w:rsidR="004F22C6" w:rsidP="004F22C6" w14:paraId="4262D63F" w14:textId="77777777">
      <w:pPr>
        <w:ind w:firstLine="709"/>
        <w:jc w:val="both"/>
        <w:rPr>
          <w:rFonts w:ascii="Arial" w:hAnsi="Arial" w:cs="Arial"/>
          <w:sz w:val="24"/>
          <w:szCs w:val="24"/>
        </w:rPr>
      </w:pPr>
    </w:p>
    <w:p w:rsidR="004F22C6" w:rsidP="004F22C6" w14:paraId="05062007" w14:textId="77777777">
      <w:pPr>
        <w:ind w:firstLine="709"/>
        <w:jc w:val="both"/>
        <w:rPr>
          <w:rFonts w:ascii="Arial" w:hAnsi="Arial" w:cs="Arial"/>
          <w:sz w:val="24"/>
          <w:szCs w:val="24"/>
        </w:rPr>
      </w:pPr>
    </w:p>
    <w:p w:rsidR="004F22C6" w:rsidP="008B43D5" w14:paraId="0952AEBD" w14:textId="61AFB503">
      <w:pPr>
        <w:jc w:val="both"/>
        <w:rPr>
          <w:rFonts w:ascii="Arial" w:hAnsi="Arial" w:cs="Arial"/>
          <w:sz w:val="24"/>
          <w:szCs w:val="24"/>
        </w:rPr>
      </w:pPr>
      <w:r>
        <w:rPr>
          <w:rFonts w:ascii="Arial" w:hAnsi="Arial" w:cs="Arial"/>
          <w:noProof/>
          <w:sz w:val="24"/>
          <w:szCs w:val="24"/>
        </w:rPr>
        <w:drawing>
          <wp:inline distT="0" distB="0" distL="0" distR="0">
            <wp:extent cx="5849620" cy="8051165"/>
            <wp:effectExtent l="0" t="0" r="0" b="6985"/>
            <wp:docPr id="2059085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49543" name="Imagem 205908590"/>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849620" cy="8051165"/>
                    </a:xfrm>
                    <a:prstGeom prst="rect">
                      <a:avLst/>
                    </a:prstGeom>
                  </pic:spPr>
                </pic:pic>
              </a:graphicData>
            </a:graphic>
          </wp:inline>
        </w:drawing>
      </w:r>
    </w:p>
    <w:p w:rsidR="008428D6" w:rsidP="008B43D5" w14:paraId="2B857706" w14:textId="77777777">
      <w:pPr>
        <w:jc w:val="both"/>
        <w:rPr>
          <w:rFonts w:ascii="Arial" w:hAnsi="Arial" w:cs="Arial"/>
          <w:sz w:val="24"/>
          <w:szCs w:val="24"/>
        </w:rPr>
      </w:pPr>
    </w:p>
    <w:p w:rsidR="007A11B8" w:rsidP="008B43D5" w14:paraId="04F60984" w14:textId="7BDB6A2F">
      <w:pPr>
        <w:jc w:val="both"/>
        <w:rPr>
          <w:rFonts w:ascii="Arial" w:hAnsi="Arial" w:cs="Arial"/>
          <w:sz w:val="24"/>
          <w:szCs w:val="24"/>
        </w:rPr>
      </w:pPr>
      <w:r>
        <w:rPr>
          <w:rFonts w:ascii="Arial" w:hAnsi="Arial" w:cs="Arial"/>
          <w:noProof/>
          <w:sz w:val="24"/>
          <w:szCs w:val="24"/>
        </w:rPr>
        <w:drawing>
          <wp:inline distT="0" distB="0" distL="0" distR="0">
            <wp:extent cx="5849620" cy="4133215"/>
            <wp:effectExtent l="0" t="0" r="0" b="635"/>
            <wp:docPr id="14554645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10663" name="Imagem 1455464526"/>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9620" cy="4133215"/>
                    </a:xfrm>
                    <a:prstGeom prst="rect">
                      <a:avLst/>
                    </a:prstGeom>
                  </pic:spPr>
                </pic:pic>
              </a:graphicData>
            </a:graphic>
          </wp:inline>
        </w:drawing>
      </w:r>
    </w:p>
    <w:sectPr w:rsidSect="00810F7A">
      <w:headerReference w:type="default" r:id="rId6"/>
      <w:footerReference w:type="default" r:id="rId7"/>
      <w:pgSz w:w="11906" w:h="16838"/>
      <w:pgMar w:top="1417" w:right="1701" w:bottom="1417" w:left="993"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F7A" w:rsidP="00810F7A" w14:paraId="02A51E11" w14:textId="07186A8A">
    <w:pPr>
      <w:pStyle w:val="BodyText"/>
      <w:spacing w:line="244" w:lineRule="exact"/>
      <w:ind w:right="13"/>
      <w:jc w:val="center"/>
    </w:pPr>
    <w:r>
      <w:t>Rua</w:t>
    </w:r>
    <w:r>
      <w:rPr>
        <w:spacing w:val="-1"/>
      </w:rPr>
      <w:t xml:space="preserve"> </w:t>
    </w:r>
    <w:r>
      <w:t>Hamilton</w:t>
    </w:r>
    <w:r>
      <w:rPr>
        <w:spacing w:val="-2"/>
      </w:rPr>
      <w:t xml:space="preserve"> </w:t>
    </w:r>
    <w:r>
      <w:t>Moratti,</w:t>
    </w:r>
    <w:r>
      <w:rPr>
        <w:spacing w:val="-1"/>
      </w:rPr>
      <w:t xml:space="preserve"> </w:t>
    </w:r>
    <w:r>
      <w:t>10</w:t>
    </w:r>
    <w:r>
      <w:rPr>
        <w:spacing w:val="-1"/>
      </w:rPr>
      <w:t xml:space="preserve"> </w:t>
    </w:r>
    <w:r>
      <w:t>–</w:t>
    </w:r>
    <w:r>
      <w:rPr>
        <w:spacing w:val="-1"/>
      </w:rPr>
      <w:t xml:space="preserve"> </w:t>
    </w:r>
    <w:r>
      <w:t>Vila</w:t>
    </w:r>
    <w:r>
      <w:rPr>
        <w:spacing w:val="-2"/>
      </w:rPr>
      <w:t xml:space="preserve"> </w:t>
    </w:r>
    <w:r>
      <w:t>Santa</w:t>
    </w:r>
    <w:r>
      <w:rPr>
        <w:spacing w:val="-2"/>
      </w:rPr>
      <w:t xml:space="preserve"> </w:t>
    </w:r>
    <w:r>
      <w:t>Luzia</w:t>
    </w:r>
    <w:r>
      <w:rPr>
        <w:spacing w:val="-2"/>
      </w:rPr>
      <w:t xml:space="preserve"> </w:t>
    </w:r>
    <w:r>
      <w:t>–</w:t>
    </w:r>
    <w:r>
      <w:rPr>
        <w:spacing w:val="-1"/>
      </w:rPr>
      <w:t xml:space="preserve"> </w:t>
    </w:r>
    <w:r>
      <w:t>CEP</w:t>
    </w:r>
    <w:r>
      <w:rPr>
        <w:spacing w:val="-2"/>
      </w:rPr>
      <w:t xml:space="preserve"> </w:t>
    </w:r>
    <w:r>
      <w:t>18125-000</w:t>
    </w:r>
    <w:r>
      <w:rPr>
        <w:spacing w:val="-1"/>
      </w:rPr>
      <w:t xml:space="preserve"> </w:t>
    </w:r>
    <w:r>
      <w:t>–</w:t>
    </w:r>
    <w:r>
      <w:rPr>
        <w:spacing w:val="-2"/>
      </w:rPr>
      <w:t xml:space="preserve"> </w:t>
    </w:r>
    <w:r>
      <w:t>Alumínio</w:t>
    </w:r>
    <w:r>
      <w:rPr>
        <w:spacing w:val="-2"/>
      </w:rPr>
      <w:t xml:space="preserve"> </w:t>
    </w:r>
    <w:r>
      <w:t>–</w:t>
    </w:r>
    <w:r>
      <w:rPr>
        <w:spacing w:val="-1"/>
      </w:rPr>
      <w:t xml:space="preserve"> </w:t>
    </w:r>
    <w:r>
      <w:t>SP</w:t>
    </w:r>
    <w:r>
      <w:rPr>
        <w:spacing w:val="-1"/>
      </w:rPr>
      <w:t xml:space="preserve"> </w:t>
    </w:r>
    <w:r>
      <w:t>–</w:t>
    </w:r>
    <w:r>
      <w:rPr>
        <w:spacing w:val="-2"/>
      </w:rPr>
      <w:t xml:space="preserve"> </w:t>
    </w:r>
    <w:r>
      <w:t>Fone:</w:t>
    </w:r>
    <w:r>
      <w:rPr>
        <w:spacing w:val="-2"/>
      </w:rPr>
      <w:t xml:space="preserve"> </w:t>
    </w:r>
    <w:r>
      <w:t>(11) 4715-4700</w:t>
    </w:r>
  </w:p>
  <w:p w:rsidR="00810F7A" w:rsidP="00810F7A" w14:paraId="596F37C5" w14:textId="137F14CC">
    <w:pPr>
      <w:pStyle w:val="Footer"/>
      <w:jc w:val="center"/>
    </w:pPr>
    <w:r>
      <w:t>CNPJ:</w:t>
    </w:r>
    <w:r>
      <w:rPr>
        <w:spacing w:val="-5"/>
      </w:rPr>
      <w:t xml:space="preserve"> </w:t>
    </w:r>
    <w:r>
      <w:t>58.987.652/000-41</w:t>
    </w:r>
    <w:r>
      <w:rPr>
        <w:spacing w:val="-4"/>
      </w:rPr>
      <w:t xml:space="preserve"> </w:t>
    </w:r>
    <w:r>
      <w:t>–</w:t>
    </w:r>
    <w:r>
      <w:rPr>
        <w:spacing w:val="-5"/>
      </w:rPr>
      <w:t xml:space="preserve"> </w:t>
    </w:r>
    <w:hyperlink r:id="rId1" w:history="1">
      <w:r>
        <w:t>www.camaraaluminio.sp.gov.br</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F7A" w14:paraId="4838C03E" w14:textId="17DD245D">
    <w:pPr>
      <w:pStyle w:val="Header"/>
    </w:pPr>
    <w:r>
      <w:rPr>
        <w:noProof/>
      </w:rPr>
      <w:drawing>
        <wp:anchor distT="0" distB="0" distL="0" distR="0" simplePos="0" relativeHeight="251658240" behindDoc="0" locked="0" layoutInCell="1" allowOverlap="1">
          <wp:simplePos x="0" y="0"/>
          <wp:positionH relativeFrom="page">
            <wp:posOffset>5414010</wp:posOffset>
          </wp:positionH>
          <wp:positionV relativeFrom="paragraph">
            <wp:posOffset>237490</wp:posOffset>
          </wp:positionV>
          <wp:extent cx="1592577" cy="922020"/>
          <wp:effectExtent l="0" t="0" r="0" b="0"/>
          <wp:wrapNone/>
          <wp:docPr id="179306319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xmlns:r="http://schemas.openxmlformats.org/officeDocument/2006/relationships" r:embed="rId1" cstate="print"/>
                  <a:stretch>
                    <a:fillRect/>
                  </a:stretch>
                </pic:blipFill>
                <pic:spPr>
                  <a:xfrm>
                    <a:off x="0" y="0"/>
                    <a:ext cx="1592577" cy="922020"/>
                  </a:xfrm>
                  <a:prstGeom prst="rect">
                    <a:avLst/>
                  </a:prstGeom>
                </pic:spPr>
              </pic:pic>
            </a:graphicData>
          </a:graphic>
        </wp:anchor>
      </w:drawing>
    </w:r>
    <w:r>
      <w:rPr>
        <w:rFonts w:ascii="Times New Roman"/>
        <w:noProof/>
        <w:sz w:val="20"/>
      </w:rPr>
      <w:drawing>
        <wp:inline distT="0" distB="0" distL="0" distR="0">
          <wp:extent cx="1098424" cy="1269365"/>
          <wp:effectExtent l="0" t="0" r="6985" b="6985"/>
          <wp:docPr id="14278429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2" cstate="print"/>
                  <a:stretch>
                    <a:fillRect/>
                  </a:stretch>
                </pic:blipFill>
                <pic:spPr>
                  <a:xfrm>
                    <a:off x="0" y="0"/>
                    <a:ext cx="1102637" cy="12742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7A"/>
    <w:rsid w:val="00040DC7"/>
    <w:rsid w:val="0006049D"/>
    <w:rsid w:val="000A66E3"/>
    <w:rsid w:val="00107A1B"/>
    <w:rsid w:val="00163D06"/>
    <w:rsid w:val="00224A27"/>
    <w:rsid w:val="002E155A"/>
    <w:rsid w:val="002F50CC"/>
    <w:rsid w:val="003C7C98"/>
    <w:rsid w:val="00422469"/>
    <w:rsid w:val="00490F9F"/>
    <w:rsid w:val="004F22C6"/>
    <w:rsid w:val="00503911"/>
    <w:rsid w:val="00523536"/>
    <w:rsid w:val="005A0268"/>
    <w:rsid w:val="005B5C86"/>
    <w:rsid w:val="005D0018"/>
    <w:rsid w:val="006B678B"/>
    <w:rsid w:val="006C0489"/>
    <w:rsid w:val="006D1D55"/>
    <w:rsid w:val="00753819"/>
    <w:rsid w:val="007A11B8"/>
    <w:rsid w:val="0080223B"/>
    <w:rsid w:val="00810F7A"/>
    <w:rsid w:val="00820D69"/>
    <w:rsid w:val="00826CA2"/>
    <w:rsid w:val="008428D6"/>
    <w:rsid w:val="008566C7"/>
    <w:rsid w:val="008B43D5"/>
    <w:rsid w:val="008D3DDB"/>
    <w:rsid w:val="0094196A"/>
    <w:rsid w:val="009438EE"/>
    <w:rsid w:val="00970CC5"/>
    <w:rsid w:val="009A2B26"/>
    <w:rsid w:val="00A019E2"/>
    <w:rsid w:val="00A15B84"/>
    <w:rsid w:val="00AC1F4E"/>
    <w:rsid w:val="00AE6ADE"/>
    <w:rsid w:val="00C12E12"/>
    <w:rsid w:val="00CC2078"/>
    <w:rsid w:val="00D370F6"/>
    <w:rsid w:val="00D446BC"/>
    <w:rsid w:val="00D66356"/>
    <w:rsid w:val="00D81184"/>
    <w:rsid w:val="00EC2409"/>
    <w:rsid w:val="00EF11D5"/>
    <w:rsid w:val="00F85415"/>
    <w:rsid w:val="00FE442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6929E4A-35E6-4325-9591-9B0DE5B7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810F7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10F7A"/>
  </w:style>
  <w:style w:type="paragraph" w:styleId="Footer">
    <w:name w:val="footer"/>
    <w:basedOn w:val="Normal"/>
    <w:link w:val="RodapChar"/>
    <w:uiPriority w:val="99"/>
    <w:unhideWhenUsed/>
    <w:rsid w:val="00810F7A"/>
    <w:pPr>
      <w:tabs>
        <w:tab w:val="center" w:pos="4252"/>
        <w:tab w:val="right" w:pos="8504"/>
      </w:tabs>
      <w:spacing w:after="0" w:line="240" w:lineRule="auto"/>
    </w:pPr>
  </w:style>
  <w:style w:type="character" w:customStyle="1" w:styleId="RodapChar">
    <w:name w:val="Rodapé Char"/>
    <w:basedOn w:val="DefaultParagraphFont"/>
    <w:link w:val="Footer"/>
    <w:uiPriority w:val="99"/>
    <w:rsid w:val="00810F7A"/>
  </w:style>
  <w:style w:type="paragraph" w:styleId="BodyText">
    <w:name w:val="Body Text"/>
    <w:basedOn w:val="Normal"/>
    <w:link w:val="CorpodetextoChar"/>
    <w:uiPriority w:val="1"/>
    <w:qFormat/>
    <w:rsid w:val="00810F7A"/>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DefaultParagraphFont"/>
    <w:link w:val="BodyText"/>
    <w:uiPriority w:val="1"/>
    <w:rsid w:val="00810F7A"/>
    <w:rPr>
      <w:rFonts w:ascii="Calibri" w:eastAsia="Calibri" w:hAnsi="Calibri" w:cs="Calibri"/>
      <w:kern w:val="0"/>
      <w:lang w:val="pt-PT"/>
      <w14:ligatures w14:val="none"/>
    </w:rPr>
  </w:style>
  <w:style w:type="paragraph" w:styleId="Title">
    <w:name w:val="Title"/>
    <w:basedOn w:val="Normal"/>
    <w:link w:val="TtuloChar"/>
    <w:uiPriority w:val="10"/>
    <w:qFormat/>
    <w:rsid w:val="00810F7A"/>
    <w:pPr>
      <w:widowControl w:val="0"/>
      <w:autoSpaceDE w:val="0"/>
      <w:autoSpaceDN w:val="0"/>
      <w:spacing w:before="90" w:after="0" w:line="240" w:lineRule="auto"/>
      <w:ind w:left="110"/>
    </w:pPr>
    <w:rPr>
      <w:rFonts w:ascii="Times New Roman" w:eastAsia="Times New Roman" w:hAnsi="Times New Roman" w:cs="Times New Roman"/>
      <w:kern w:val="0"/>
      <w:sz w:val="24"/>
      <w:szCs w:val="24"/>
      <w:lang w:val="pt-PT"/>
      <w14:ligatures w14:val="none"/>
    </w:rPr>
  </w:style>
  <w:style w:type="character" w:customStyle="1" w:styleId="TtuloChar">
    <w:name w:val="Título Char"/>
    <w:basedOn w:val="DefaultParagraphFont"/>
    <w:link w:val="Title"/>
    <w:uiPriority w:val="10"/>
    <w:rsid w:val="00810F7A"/>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aluminio.sp.gov.br/"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279</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MEIRA</dc:creator>
  <cp:lastModifiedBy>CARLOS MEIRA</cp:lastModifiedBy>
  <cp:revision>33</cp:revision>
  <cp:lastPrinted>2024-09-17T17:23:45Z</cp:lastPrinted>
  <dcterms:created xsi:type="dcterms:W3CDTF">2024-07-02T14:27:00Z</dcterms:created>
  <dcterms:modified xsi:type="dcterms:W3CDTF">2024-09-17T17:10:00Z</dcterms:modified>
</cp:coreProperties>
</file>