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6A7E" w:rsidP="00932CC8">
      <w:pPr>
        <w:jc w:val="both"/>
      </w:pPr>
      <w:r>
        <w:t>Parecer Nº 81/2024 ao Projeto de Lei Nº 6/2024</w:t>
      </w:r>
    </w:p>
    <w:p w:rsidR="00932CC8" w:rsidP="00932CC8">
      <w:pPr>
        <w:jc w:val="both"/>
      </w:pP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 Presidente,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>Senhores Vereadores,</w:t>
      </w:r>
    </w:p>
    <w:p w:rsidR="00932CC8" w:rsidP="00932CC8">
      <w:pPr>
        <w:jc w:val="both"/>
        <w:rPr>
          <w:rFonts w:ascii="Verdana" w:hAnsi="Verdana"/>
        </w:rPr>
      </w:pPr>
    </w:p>
    <w:p w:rsidR="0035319F" w:rsidP="00932CC8">
      <w:pPr>
        <w:jc w:val="both"/>
        <w:rPr>
          <w:rFonts w:ascii="Verdana" w:hAnsi="Verdana"/>
        </w:rPr>
      </w:pPr>
    </w:p>
    <w:p w:rsidR="0035319F" w:rsidRPr="00AD44A1" w:rsidP="00932CC8">
      <w:pPr>
        <w:jc w:val="both"/>
        <w:rPr>
          <w:rFonts w:ascii="Verdana" w:hAnsi="Verdana"/>
        </w:rPr>
      </w:pPr>
    </w:p>
    <w:p w:rsidR="00755F21" w:rsidP="00B32EE2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  <w:t xml:space="preserve">Trata o presente parecer de análise do </w:t>
      </w:r>
      <w:r w:rsidR="005C3BAC">
        <w:rPr>
          <w:rFonts w:ascii="Verdana" w:hAnsi="Verdana"/>
        </w:rPr>
        <w:t>Projeto de Lei nº 06/2024, de autoria do Poder Executivo, que dispõe sobre a criação e organização da Guarda Municipal e dá outras providências</w:t>
      </w:r>
      <w:r w:rsidR="00820ADD">
        <w:rPr>
          <w:rFonts w:ascii="Verdana" w:hAnsi="Verdana"/>
        </w:rPr>
        <w:t>.</w:t>
      </w:r>
    </w:p>
    <w:p w:rsidR="00820ADD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Com profundo respeito às opiniões divergentes, </w:t>
      </w:r>
      <w:r>
        <w:rPr>
          <w:rFonts w:ascii="Verdana" w:hAnsi="Verdana"/>
        </w:rPr>
        <w:t xml:space="preserve">entendemos que o projeto de lei ora analisado não pode ser deliberado. </w:t>
      </w:r>
    </w:p>
    <w:p w:rsidR="004E707B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Primeiro, em razão da proibição imposta pela Lei de Responsabilidade Fiscal, a Lei Complementar Federal nº 101, de 04 de maio de 2000, em seu Art. 21 e Parágrafo Único, que dispõe:</w:t>
      </w:r>
    </w:p>
    <w:p w:rsidR="0035319F" w:rsidP="00820ADD">
      <w:pPr>
        <w:jc w:val="both"/>
        <w:rPr>
          <w:rFonts w:ascii="Verdana" w:hAnsi="Verdana"/>
        </w:rPr>
      </w:pPr>
    </w:p>
    <w:p w:rsidR="0035319F" w:rsidP="00820ADD">
      <w:pPr>
        <w:jc w:val="both"/>
        <w:rPr>
          <w:rFonts w:ascii="Verdana" w:hAnsi="Verdana"/>
        </w:rPr>
      </w:pPr>
    </w:p>
    <w:p w:rsidR="004E707B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>“Art. 21 – É nulo de pleno direito o ato que provoque aumento de despesa com pessoal e não atenda:</w:t>
      </w:r>
    </w:p>
    <w:p w:rsidR="004E707B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>...............</w:t>
      </w:r>
    </w:p>
    <w:p w:rsidR="0035319F" w:rsidP="00820ADD">
      <w:pPr>
        <w:jc w:val="both"/>
        <w:rPr>
          <w:rFonts w:ascii="Verdana" w:hAnsi="Verdana"/>
        </w:rPr>
      </w:pPr>
    </w:p>
    <w:p w:rsidR="004E707B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>Parágrafo Único – Também é nulo de pleno direito o ato de que resulte aumento da despesa com pessoal expedido nos cento e oitenta dias anteriores ao final do mandato do titular do respectivo Poder ou órgão referido no art. 20.”</w:t>
      </w:r>
    </w:p>
    <w:p w:rsidR="004E707B" w:rsidP="00820ADD">
      <w:pPr>
        <w:jc w:val="both"/>
        <w:rPr>
          <w:rFonts w:ascii="Verdana" w:hAnsi="Verdana"/>
        </w:rPr>
      </w:pPr>
    </w:p>
    <w:p w:rsidR="0035319F" w:rsidP="00820ADD">
      <w:pPr>
        <w:jc w:val="both"/>
        <w:rPr>
          <w:rFonts w:ascii="Verdana" w:hAnsi="Verdana"/>
        </w:rPr>
      </w:pPr>
    </w:p>
    <w:p w:rsidR="004E707B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Conforme se verifica, na medida em que o projeto de lei prevê a criação de vários empregos públicos, permanentes e comissionados, esse aumento da despesa fere os dispositivos legais acima citados. Pior, acarreta a nulidade desses atos.</w:t>
      </w:r>
    </w:p>
    <w:p w:rsidR="0035319F" w:rsidP="00820AD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E mais, por fim, a previsão de aproveitamento de servidores do quadro, conforme previsão do § 3º do Art. 7º do projeto de lei</w:t>
      </w:r>
      <w:r>
        <w:rPr>
          <w:rFonts w:ascii="Verdana" w:hAnsi="Verdana"/>
        </w:rPr>
        <w:t>, acarreta</w:t>
      </w:r>
      <w:r>
        <w:rPr>
          <w:rFonts w:ascii="Verdana" w:hAnsi="Verdana"/>
        </w:rPr>
        <w:t xml:space="preserve"> inconstitucionalidade, por ferir o princípio do concurso público previsto no inciso II </w:t>
      </w:r>
      <w:r w:rsidR="00683668">
        <w:rPr>
          <w:rFonts w:ascii="Verdana" w:hAnsi="Verdana"/>
        </w:rPr>
        <w:t>do Art. 37 da Constituição Federal.</w:t>
      </w:r>
    </w:p>
    <w:p w:rsidR="004E707B" w:rsidP="0035319F">
      <w:pPr>
        <w:ind w:firstLine="1418"/>
        <w:jc w:val="both"/>
        <w:rPr>
          <w:color w:val="000000"/>
          <w:sz w:val="27"/>
          <w:szCs w:val="27"/>
        </w:rPr>
      </w:pPr>
      <w:r>
        <w:rPr>
          <w:rFonts w:ascii="Verdana" w:hAnsi="Verdana"/>
        </w:rPr>
        <w:t xml:space="preserve">Essa pretensa operação é denominada na doutrina de provimento derivado de cargo público. Como </w:t>
      </w:r>
      <w:r>
        <w:rPr>
          <w:rFonts w:ascii="Verdana" w:hAnsi="Verdana"/>
        </w:rPr>
        <w:t>dissemos,</w:t>
      </w:r>
      <w:r>
        <w:rPr>
          <w:rFonts w:ascii="Verdana" w:hAnsi="Verdana"/>
        </w:rPr>
        <w:t xml:space="preserve"> inconstitucional. O </w:t>
      </w:r>
      <w:r>
        <w:rPr>
          <w:rFonts w:ascii="Verdana" w:hAnsi="Verdana"/>
        </w:rPr>
        <w:t>ordenamento constitucional, conforme artigo citado, só permite o denominado provimento originário.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</w:r>
      <w:r w:rsidR="0035319F">
        <w:rPr>
          <w:rFonts w:ascii="Verdana" w:hAnsi="Verdana"/>
        </w:rPr>
        <w:t>Por essas razões, pensamos que o projeto de lei não pode ser deliberado, por ilegalidade e inconstitucionalidade</w:t>
      </w:r>
      <w:r w:rsidRPr="00AD44A1">
        <w:rPr>
          <w:rFonts w:ascii="Verdana" w:hAnsi="Verdana"/>
        </w:rPr>
        <w:t>.</w:t>
      </w:r>
    </w:p>
    <w:p w:rsidR="00932CC8" w:rsidRPr="00AD44A1" w:rsidP="00932CC8">
      <w:pPr>
        <w:jc w:val="both"/>
        <w:rPr>
          <w:rFonts w:ascii="Verdana" w:hAnsi="Verdana"/>
        </w:rPr>
      </w:pPr>
      <w:r w:rsidRPr="00AD44A1">
        <w:rPr>
          <w:rFonts w:ascii="Verdana" w:hAnsi="Verdana"/>
        </w:rPr>
        <w:tab/>
      </w:r>
      <w:r w:rsidRPr="00AD44A1">
        <w:rPr>
          <w:rFonts w:ascii="Verdana" w:hAnsi="Verdana"/>
        </w:rPr>
        <w:tab/>
      </w:r>
    </w:p>
    <w:p w:rsidR="00932CC8" w:rsidRPr="00AD44A1" w:rsidP="00932CC8">
      <w:pPr>
        <w:ind w:left="708" w:firstLine="708"/>
        <w:jc w:val="both"/>
        <w:rPr>
          <w:rFonts w:ascii="Verdana" w:hAnsi="Verdana"/>
        </w:rPr>
      </w:pPr>
      <w:r w:rsidRPr="00AD44A1">
        <w:rPr>
          <w:rFonts w:ascii="Verdana" w:hAnsi="Verdana"/>
        </w:rPr>
        <w:t>Salvo melhor juízo, é o nosso parecer.</w:t>
      </w: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both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 xml:space="preserve">Alumínio, </w:t>
      </w:r>
      <w:r w:rsidR="0035319F">
        <w:rPr>
          <w:rFonts w:ascii="Verdana" w:hAnsi="Verdana"/>
        </w:rPr>
        <w:t>14</w:t>
      </w:r>
      <w:r w:rsidRPr="00AD44A1">
        <w:rPr>
          <w:rFonts w:ascii="Verdana" w:hAnsi="Verdana"/>
        </w:rPr>
        <w:t xml:space="preserve"> de </w:t>
      </w:r>
      <w:r w:rsidR="0035319F">
        <w:rPr>
          <w:rFonts w:ascii="Verdana" w:hAnsi="Verdana"/>
        </w:rPr>
        <w:t>outu</w:t>
      </w:r>
      <w:r w:rsidRPr="00AD44A1">
        <w:rPr>
          <w:rFonts w:ascii="Verdana" w:hAnsi="Verdana"/>
        </w:rPr>
        <w:t>bro de 202</w:t>
      </w:r>
      <w:r w:rsidR="00BD324B">
        <w:rPr>
          <w:rFonts w:ascii="Verdana" w:hAnsi="Verdana"/>
        </w:rPr>
        <w:t>4</w:t>
      </w:r>
      <w:r w:rsidRPr="00AD44A1">
        <w:rPr>
          <w:rFonts w:ascii="Verdana" w:hAnsi="Verdana"/>
        </w:rPr>
        <w:t>.</w:t>
      </w:r>
    </w:p>
    <w:p w:rsidR="00932CC8" w:rsidRPr="00AD44A1" w:rsidP="00932CC8">
      <w:pPr>
        <w:jc w:val="center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JOSÉ AUGUSTO PINTO DO AMARAL</w:t>
      </w: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Diretor Jurídico</w:t>
      </w:r>
    </w:p>
    <w:p w:rsidR="00932CC8" w:rsidRPr="00AD44A1" w:rsidP="00932CC8">
      <w:pPr>
        <w:jc w:val="center"/>
        <w:rPr>
          <w:rFonts w:ascii="Verdana" w:hAnsi="Verdana"/>
        </w:rPr>
      </w:pPr>
      <w:r w:rsidRPr="00AD44A1">
        <w:rPr>
          <w:rFonts w:ascii="Verdana" w:hAnsi="Verdana"/>
        </w:rPr>
        <w:t>OAB/SP 144.205</w:t>
      </w:r>
    </w:p>
    <w:p w:rsidR="00932CC8" w:rsidP="00932CC8">
      <w:pPr>
        <w:jc w:val="both"/>
      </w:pPr>
    </w:p>
    <w:p w:rsidR="00932CC8" w:rsidP="00932CC8">
      <w:pPr>
        <w:jc w:val="both"/>
      </w:pPr>
    </w:p>
    <w:sectPr w:rsidSect="00F22199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CC8"/>
    <w:rsid w:val="00032D66"/>
    <w:rsid w:val="001950AF"/>
    <w:rsid w:val="001F182B"/>
    <w:rsid w:val="002E7CE8"/>
    <w:rsid w:val="0035319F"/>
    <w:rsid w:val="004E707B"/>
    <w:rsid w:val="00512059"/>
    <w:rsid w:val="005C3BAC"/>
    <w:rsid w:val="00683668"/>
    <w:rsid w:val="00726A7E"/>
    <w:rsid w:val="00755F21"/>
    <w:rsid w:val="00766F94"/>
    <w:rsid w:val="00820ADD"/>
    <w:rsid w:val="00932CC8"/>
    <w:rsid w:val="00AC7E04"/>
    <w:rsid w:val="00AD44A1"/>
    <w:rsid w:val="00B32EE2"/>
    <w:rsid w:val="00BD324B"/>
    <w:rsid w:val="00C63D4E"/>
    <w:rsid w:val="00C8218A"/>
    <w:rsid w:val="00EB61B3"/>
    <w:rsid w:val="00F22199"/>
    <w:rsid w:val="00F44305"/>
    <w:rsid w:val="00F80745"/>
    <w:rsid w:val="00FD144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1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Usuário do Windows</cp:lastModifiedBy>
  <cp:revision>6</cp:revision>
  <cp:lastPrinted>2024-10-14T14:36:20Z</cp:lastPrinted>
  <dcterms:created xsi:type="dcterms:W3CDTF">2024-10-14T13:43:00Z</dcterms:created>
  <dcterms:modified xsi:type="dcterms:W3CDTF">2024-10-14T14:24:00Z</dcterms:modified>
</cp:coreProperties>
</file>