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5053A" w:rsidRPr="0043325B" w:rsidP="0025053A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</w:pPr>
      <w:r w:rsidRPr="0043325B">
        <w:t>Projeto de Lei Nº 35/2024</w:t>
      </w:r>
    </w:p>
    <w:p w:rsidR="0025053A" w:rsidRPr="0043325B" w:rsidP="0025053A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</w:pPr>
    </w:p>
    <w:p w:rsidR="0025053A" w:rsidRPr="0043325B" w:rsidP="0025053A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</w:pPr>
    </w:p>
    <w:p w:rsidR="0025053A" w:rsidRPr="0043325B" w:rsidP="0025053A">
      <w:pPr>
        <w:pStyle w:val="xparagraph"/>
        <w:shd w:val="clear" w:color="auto" w:fill="FFFFFF"/>
        <w:spacing w:before="0" w:beforeAutospacing="0" w:after="0" w:afterAutospacing="0"/>
        <w:jc w:val="both"/>
        <w:textAlignment w:val="baseline"/>
      </w:pPr>
    </w:p>
    <w:p w:rsidR="0025053A" w:rsidRPr="0043325B" w:rsidP="0025053A">
      <w:pPr>
        <w:ind w:left="3540"/>
        <w:jc w:val="both"/>
        <w:rPr>
          <w:b/>
          <w:szCs w:val="24"/>
        </w:rPr>
      </w:pPr>
    </w:p>
    <w:p w:rsidR="0025053A" w:rsidRPr="0043325B" w:rsidP="0025053A">
      <w:pPr>
        <w:ind w:left="3540"/>
        <w:jc w:val="both"/>
        <w:rPr>
          <w:b/>
          <w:szCs w:val="24"/>
        </w:rPr>
      </w:pPr>
    </w:p>
    <w:p w:rsidR="0025053A" w:rsidRPr="0043325B" w:rsidP="0025053A">
      <w:pPr>
        <w:ind w:left="3540"/>
        <w:jc w:val="both"/>
        <w:rPr>
          <w:b/>
          <w:szCs w:val="24"/>
        </w:rPr>
      </w:pPr>
    </w:p>
    <w:p w:rsidR="0025053A" w:rsidRPr="0043325B" w:rsidP="0025053A">
      <w:pPr>
        <w:ind w:left="3540"/>
        <w:jc w:val="both"/>
        <w:rPr>
          <w:b/>
          <w:szCs w:val="24"/>
        </w:rPr>
      </w:pPr>
    </w:p>
    <w:p w:rsidR="00CA7CAB" w:rsidRPr="0043325B" w:rsidP="00CA7CAB">
      <w:pPr>
        <w:ind w:left="3540"/>
        <w:jc w:val="both"/>
        <w:rPr>
          <w:b/>
          <w:szCs w:val="24"/>
        </w:rPr>
      </w:pPr>
      <w:r w:rsidRPr="0043325B">
        <w:rPr>
          <w:b/>
          <w:szCs w:val="24"/>
        </w:rPr>
        <w:t>DISPÕE SOBRE DENOMINAÇÃO DE LOGRADOURO PÚBLICO QUE ESPECIFICA.</w:t>
      </w:r>
    </w:p>
    <w:p w:rsidR="00CA7CAB" w:rsidRPr="0043325B" w:rsidP="00CA7CAB">
      <w:pPr>
        <w:ind w:left="1555"/>
        <w:rPr>
          <w:szCs w:val="24"/>
        </w:rPr>
      </w:pPr>
    </w:p>
    <w:p w:rsidR="00CA7CAB" w:rsidRPr="0043325B" w:rsidP="00CA7CAB">
      <w:pPr>
        <w:ind w:left="1555"/>
        <w:rPr>
          <w:szCs w:val="24"/>
        </w:rPr>
      </w:pPr>
    </w:p>
    <w:p w:rsidR="00CA7CAB" w:rsidRPr="0043325B" w:rsidP="00CA7CAB">
      <w:pPr>
        <w:ind w:left="1555" w:firstLine="1985"/>
        <w:rPr>
          <w:b/>
          <w:szCs w:val="24"/>
        </w:rPr>
      </w:pPr>
    </w:p>
    <w:p w:rsidR="00CA7CAB" w:rsidRPr="0043325B" w:rsidP="00CA7CAB">
      <w:pPr>
        <w:ind w:left="1555" w:firstLine="1985"/>
        <w:rPr>
          <w:b/>
          <w:szCs w:val="24"/>
        </w:rPr>
      </w:pPr>
      <w:r w:rsidRPr="0043325B">
        <w:rPr>
          <w:b/>
          <w:szCs w:val="24"/>
        </w:rPr>
        <w:t xml:space="preserve">A CÂMARA MUNICIPAL DE ALUMÍNIO APROVA: </w:t>
      </w: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ind w:left="851" w:hanging="851"/>
        <w:jc w:val="both"/>
        <w:rPr>
          <w:szCs w:val="24"/>
        </w:rPr>
      </w:pPr>
      <w:r w:rsidRPr="0043325B">
        <w:rPr>
          <w:b/>
          <w:szCs w:val="24"/>
        </w:rPr>
        <w:t>Art. 1º</w:t>
      </w:r>
      <w:r w:rsidRPr="0043325B">
        <w:rPr>
          <w:b/>
          <w:szCs w:val="24"/>
        </w:rPr>
        <w:tab/>
      </w:r>
      <w:r w:rsidRPr="0043325B">
        <w:rPr>
          <w:szCs w:val="24"/>
        </w:rPr>
        <w:t xml:space="preserve">Fica denominada de </w:t>
      </w:r>
      <w:r w:rsidRPr="0043325B">
        <w:rPr>
          <w:b/>
          <w:szCs w:val="24"/>
        </w:rPr>
        <w:t xml:space="preserve">“RUA </w:t>
      </w:r>
      <w:r w:rsidR="00A74AD1">
        <w:rPr>
          <w:b/>
          <w:bCs/>
          <w:szCs w:val="24"/>
        </w:rPr>
        <w:t>MARINHO PINHEIRO</w:t>
      </w:r>
      <w:r w:rsidRPr="0043325B">
        <w:rPr>
          <w:b/>
          <w:szCs w:val="24"/>
        </w:rPr>
        <w:t>”,</w:t>
      </w:r>
      <w:r w:rsidRPr="0043325B">
        <w:rPr>
          <w:szCs w:val="24"/>
        </w:rPr>
        <w:t xml:space="preserve"> a atual “Rua </w:t>
      </w:r>
      <w:r w:rsidR="00A74AD1">
        <w:rPr>
          <w:szCs w:val="24"/>
        </w:rPr>
        <w:t xml:space="preserve">Sem Denominação 3 </w:t>
      </w:r>
      <w:r w:rsidR="00A1114D">
        <w:rPr>
          <w:szCs w:val="24"/>
        </w:rPr>
        <w:t>–</w:t>
      </w:r>
      <w:r w:rsidR="00A74AD1">
        <w:rPr>
          <w:szCs w:val="24"/>
        </w:rPr>
        <w:t xml:space="preserve"> </w:t>
      </w:r>
      <w:r w:rsidR="00A1114D">
        <w:rPr>
          <w:szCs w:val="24"/>
        </w:rPr>
        <w:t>Sitio dos Coqueiros</w:t>
      </w:r>
      <w:r w:rsidRPr="0043325B">
        <w:rPr>
          <w:szCs w:val="24"/>
        </w:rPr>
        <w:t>”, conforme croqui anexo e fica fazen</w:t>
      </w:r>
      <w:r w:rsidR="00E502E8">
        <w:rPr>
          <w:szCs w:val="24"/>
        </w:rPr>
        <w:t>do parte integrante da presente.</w:t>
      </w: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ind w:left="851" w:hanging="851"/>
        <w:rPr>
          <w:b/>
          <w:szCs w:val="24"/>
        </w:rPr>
      </w:pPr>
    </w:p>
    <w:p w:rsidR="00CA7CAB" w:rsidRPr="0043325B" w:rsidP="00CA7CAB">
      <w:pPr>
        <w:rPr>
          <w:szCs w:val="24"/>
        </w:rPr>
      </w:pPr>
      <w:r w:rsidRPr="0043325B">
        <w:rPr>
          <w:b/>
          <w:szCs w:val="24"/>
        </w:rPr>
        <w:t>Art. 2°</w:t>
      </w:r>
      <w:r w:rsidRPr="0043325B" w:rsidR="00874FE4">
        <w:rPr>
          <w:szCs w:val="24"/>
        </w:rPr>
        <w:t xml:space="preserve">   </w:t>
      </w:r>
      <w:r w:rsidRPr="0043325B">
        <w:rPr>
          <w:szCs w:val="24"/>
        </w:rPr>
        <w:t>Esta Lei entra em vigor na data de sua publicação.</w:t>
      </w: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rPr>
          <w:szCs w:val="24"/>
        </w:rPr>
      </w:pPr>
    </w:p>
    <w:p w:rsidR="00CA7CAB" w:rsidRPr="0043325B" w:rsidP="00761D2F">
      <w:pPr>
        <w:ind w:left="708"/>
        <w:jc w:val="center"/>
        <w:rPr>
          <w:szCs w:val="24"/>
        </w:rPr>
      </w:pPr>
      <w:r w:rsidRPr="0043325B">
        <w:rPr>
          <w:szCs w:val="24"/>
        </w:rPr>
        <w:t>Sala das Sessões, “Plen</w:t>
      </w:r>
      <w:r w:rsidRPr="0043325B" w:rsidR="00012C71">
        <w:rPr>
          <w:szCs w:val="24"/>
        </w:rPr>
        <w:t xml:space="preserve">ário Vereador Orlando Silva”, </w:t>
      </w:r>
      <w:r w:rsidR="00856B82">
        <w:rPr>
          <w:szCs w:val="24"/>
        </w:rPr>
        <w:t>18</w:t>
      </w:r>
      <w:bookmarkStart w:id="0" w:name="_GoBack"/>
      <w:bookmarkEnd w:id="0"/>
      <w:r w:rsidRPr="0043325B">
        <w:rPr>
          <w:szCs w:val="24"/>
        </w:rPr>
        <w:t xml:space="preserve"> de </w:t>
      </w:r>
      <w:r w:rsidR="00E502E8">
        <w:rPr>
          <w:szCs w:val="24"/>
        </w:rPr>
        <w:t>outubro de 2024</w:t>
      </w:r>
      <w:r w:rsidRPr="0043325B">
        <w:rPr>
          <w:szCs w:val="24"/>
        </w:rPr>
        <w:t>.</w:t>
      </w: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rPr>
          <w:szCs w:val="24"/>
        </w:rPr>
      </w:pPr>
    </w:p>
    <w:p w:rsidR="00CA7CAB" w:rsidRPr="0043325B" w:rsidP="00CA7CAB">
      <w:pPr>
        <w:spacing w:after="120"/>
        <w:jc w:val="center"/>
        <w:rPr>
          <w:b/>
          <w:szCs w:val="24"/>
        </w:rPr>
      </w:pPr>
      <w:r w:rsidRPr="0043325B">
        <w:rPr>
          <w:b/>
          <w:szCs w:val="24"/>
        </w:rPr>
        <w:t>ADILSON BALDOINO</w:t>
      </w:r>
    </w:p>
    <w:p w:rsidR="00CA7CAB" w:rsidRPr="0043325B" w:rsidP="00CA7CAB">
      <w:pPr>
        <w:spacing w:after="120"/>
        <w:jc w:val="center"/>
        <w:rPr>
          <w:b/>
          <w:szCs w:val="24"/>
        </w:rPr>
      </w:pPr>
      <w:r w:rsidRPr="0043325B">
        <w:rPr>
          <w:b/>
          <w:szCs w:val="24"/>
        </w:rPr>
        <w:t xml:space="preserve"> Vereador</w:t>
      </w:r>
    </w:p>
    <w:p w:rsidR="0025053A" w:rsidRPr="0043325B" w:rsidP="0025053A">
      <w:pPr>
        <w:jc w:val="both"/>
        <w:rPr>
          <w:szCs w:val="24"/>
        </w:rPr>
      </w:pPr>
    </w:p>
    <w:p w:rsidR="0025053A" w:rsidRPr="0043325B" w:rsidP="0025053A">
      <w:pPr>
        <w:jc w:val="both"/>
        <w:rPr>
          <w:szCs w:val="24"/>
        </w:rPr>
      </w:pPr>
    </w:p>
    <w:p w:rsidR="0025053A" w:rsidRPr="0043325B" w:rsidP="0025053A">
      <w:pPr>
        <w:jc w:val="both"/>
        <w:rPr>
          <w:szCs w:val="24"/>
        </w:rPr>
      </w:pPr>
    </w:p>
    <w:p w:rsidR="0025053A" w:rsidRPr="0043325B" w:rsidP="0025053A">
      <w:pPr>
        <w:jc w:val="both"/>
        <w:rPr>
          <w:szCs w:val="24"/>
        </w:rPr>
      </w:pPr>
    </w:p>
    <w:p w:rsidR="0025053A" w:rsidRPr="0043325B" w:rsidP="0025053A">
      <w:pPr>
        <w:jc w:val="both"/>
        <w:rPr>
          <w:szCs w:val="24"/>
        </w:rPr>
      </w:pPr>
    </w:p>
    <w:p w:rsidR="0025053A" w:rsidRPr="0043325B" w:rsidP="0025053A">
      <w:pPr>
        <w:jc w:val="both"/>
        <w:rPr>
          <w:szCs w:val="24"/>
        </w:rPr>
      </w:pPr>
    </w:p>
    <w:p w:rsidR="0025053A" w:rsidRPr="0043325B" w:rsidP="0025053A">
      <w:pPr>
        <w:jc w:val="both"/>
        <w:rPr>
          <w:szCs w:val="24"/>
        </w:rPr>
      </w:pPr>
    </w:p>
    <w:p w:rsidR="0025053A" w:rsidRPr="0043325B" w:rsidP="0025053A">
      <w:pPr>
        <w:jc w:val="both"/>
        <w:rPr>
          <w:szCs w:val="24"/>
        </w:rPr>
      </w:pPr>
    </w:p>
    <w:p w:rsidR="0025053A" w:rsidRPr="0043325B" w:rsidP="0025053A">
      <w:pPr>
        <w:jc w:val="both"/>
        <w:rPr>
          <w:szCs w:val="24"/>
        </w:rPr>
      </w:pPr>
    </w:p>
    <w:p w:rsidR="0025053A" w:rsidRPr="0043325B" w:rsidP="0025053A">
      <w:pPr>
        <w:jc w:val="both"/>
        <w:rPr>
          <w:szCs w:val="24"/>
        </w:rPr>
      </w:pPr>
    </w:p>
    <w:p w:rsidR="0025053A" w:rsidRPr="009E5803" w:rsidP="0025053A">
      <w:pPr>
        <w:rPr>
          <w:b/>
          <w:sz w:val="23"/>
          <w:szCs w:val="23"/>
        </w:rPr>
      </w:pPr>
      <w:r w:rsidRPr="009E5803">
        <w:rPr>
          <w:b/>
          <w:sz w:val="23"/>
          <w:szCs w:val="23"/>
        </w:rPr>
        <w:t>JUSTIFICATIVA</w:t>
      </w:r>
    </w:p>
    <w:p w:rsidR="0025053A" w:rsidRPr="009E5803" w:rsidP="0025053A">
      <w:pPr>
        <w:rPr>
          <w:b/>
          <w:sz w:val="12"/>
          <w:szCs w:val="12"/>
        </w:rPr>
      </w:pPr>
    </w:p>
    <w:p w:rsidR="003E44E2" w:rsidRPr="009E5803" w:rsidP="0044047E">
      <w:pPr>
        <w:ind w:firstLine="1134"/>
        <w:jc w:val="both"/>
        <w:rPr>
          <w:sz w:val="23"/>
          <w:szCs w:val="23"/>
        </w:rPr>
      </w:pPr>
      <w:r w:rsidRPr="009E5803">
        <w:rPr>
          <w:b/>
          <w:sz w:val="23"/>
          <w:szCs w:val="23"/>
        </w:rPr>
        <w:t>Marinho Pinheiro</w:t>
      </w:r>
      <w:r w:rsidRPr="009E5803">
        <w:rPr>
          <w:sz w:val="23"/>
          <w:szCs w:val="23"/>
        </w:rPr>
        <w:t xml:space="preserve">, </w:t>
      </w:r>
      <w:r w:rsidRPr="009E5803" w:rsidR="00551D68">
        <w:rPr>
          <w:sz w:val="23"/>
          <w:szCs w:val="23"/>
        </w:rPr>
        <w:t xml:space="preserve">chamado por familiares e amigos de </w:t>
      </w:r>
      <w:r w:rsidR="008B0724">
        <w:rPr>
          <w:sz w:val="23"/>
          <w:szCs w:val="23"/>
        </w:rPr>
        <w:t>“</w:t>
      </w:r>
      <w:r w:rsidRPr="009E5803" w:rsidR="00551D68">
        <w:rPr>
          <w:sz w:val="23"/>
          <w:szCs w:val="23"/>
        </w:rPr>
        <w:t>Casei</w:t>
      </w:r>
      <w:r w:rsidR="008B0724">
        <w:rPr>
          <w:sz w:val="23"/>
          <w:szCs w:val="23"/>
        </w:rPr>
        <w:t>”</w:t>
      </w:r>
      <w:r w:rsidRPr="009E5803" w:rsidR="00551D68">
        <w:rPr>
          <w:sz w:val="23"/>
          <w:szCs w:val="23"/>
        </w:rPr>
        <w:t xml:space="preserve"> ou </w:t>
      </w:r>
      <w:r w:rsidR="008B0724">
        <w:rPr>
          <w:sz w:val="23"/>
          <w:szCs w:val="23"/>
        </w:rPr>
        <w:t>“</w:t>
      </w:r>
      <w:r w:rsidRPr="009E5803" w:rsidR="00551D68">
        <w:rPr>
          <w:sz w:val="23"/>
          <w:szCs w:val="23"/>
        </w:rPr>
        <w:t>Pinha</w:t>
      </w:r>
      <w:r w:rsidR="008B0724">
        <w:rPr>
          <w:sz w:val="23"/>
          <w:szCs w:val="23"/>
        </w:rPr>
        <w:t>”</w:t>
      </w:r>
      <w:r w:rsidRPr="009E5803" w:rsidR="00551D68">
        <w:rPr>
          <w:sz w:val="23"/>
          <w:szCs w:val="23"/>
        </w:rPr>
        <w:t xml:space="preserve">, </w:t>
      </w:r>
      <w:r w:rsidRPr="009E5803">
        <w:rPr>
          <w:sz w:val="23"/>
          <w:szCs w:val="23"/>
        </w:rPr>
        <w:t xml:space="preserve">nasceu no </w:t>
      </w:r>
      <w:r w:rsidRPr="009E5803" w:rsidR="00C702F9">
        <w:rPr>
          <w:sz w:val="23"/>
          <w:szCs w:val="23"/>
        </w:rPr>
        <w:t>dia 18</w:t>
      </w:r>
      <w:r w:rsidRPr="009E5803">
        <w:rPr>
          <w:sz w:val="23"/>
          <w:szCs w:val="23"/>
        </w:rPr>
        <w:t xml:space="preserve"> de </w:t>
      </w:r>
      <w:r w:rsidRPr="009E5803" w:rsidR="00C702F9">
        <w:rPr>
          <w:sz w:val="23"/>
          <w:szCs w:val="23"/>
        </w:rPr>
        <w:t>junho de 1939</w:t>
      </w:r>
      <w:r w:rsidRPr="009E5803">
        <w:rPr>
          <w:sz w:val="23"/>
          <w:szCs w:val="23"/>
        </w:rPr>
        <w:t xml:space="preserve">, na cidade de </w:t>
      </w:r>
      <w:r w:rsidRPr="009E5803" w:rsidR="00C702F9">
        <w:rPr>
          <w:sz w:val="23"/>
          <w:szCs w:val="23"/>
        </w:rPr>
        <w:t>Natal</w:t>
      </w:r>
      <w:r w:rsidRPr="009E5803">
        <w:rPr>
          <w:sz w:val="23"/>
          <w:szCs w:val="23"/>
        </w:rPr>
        <w:t xml:space="preserve">, Estado </w:t>
      </w:r>
      <w:r w:rsidRPr="009E5803" w:rsidR="004F122B">
        <w:rPr>
          <w:sz w:val="23"/>
          <w:szCs w:val="23"/>
        </w:rPr>
        <w:t>do R</w:t>
      </w:r>
      <w:r w:rsidRPr="009E5803" w:rsidR="00C702F9">
        <w:rPr>
          <w:sz w:val="23"/>
          <w:szCs w:val="23"/>
        </w:rPr>
        <w:t>io Grande do Norte</w:t>
      </w:r>
      <w:r w:rsidRPr="009E5803" w:rsidR="00F92954">
        <w:rPr>
          <w:sz w:val="23"/>
          <w:szCs w:val="23"/>
        </w:rPr>
        <w:t>.</w:t>
      </w:r>
      <w:r w:rsidRPr="009E5803">
        <w:rPr>
          <w:sz w:val="23"/>
          <w:szCs w:val="23"/>
        </w:rPr>
        <w:t xml:space="preserve"> </w:t>
      </w:r>
      <w:r w:rsidRPr="009E5803" w:rsidR="00A1114D">
        <w:rPr>
          <w:sz w:val="23"/>
          <w:szCs w:val="23"/>
        </w:rPr>
        <w:t>F</w:t>
      </w:r>
      <w:r w:rsidRPr="009E5803" w:rsidR="004713C3">
        <w:rPr>
          <w:sz w:val="23"/>
          <w:szCs w:val="23"/>
        </w:rPr>
        <w:t xml:space="preserve">ilho do casal </w:t>
      </w:r>
      <w:r w:rsidRPr="009E5803">
        <w:rPr>
          <w:sz w:val="23"/>
          <w:szCs w:val="23"/>
        </w:rPr>
        <w:t>José Antônio Pinheiro e Francisca Adélia Pinheiro</w:t>
      </w:r>
      <w:r w:rsidRPr="009E5803">
        <w:rPr>
          <w:sz w:val="23"/>
          <w:szCs w:val="23"/>
        </w:rPr>
        <w:t xml:space="preserve">. </w:t>
      </w:r>
      <w:r w:rsidRPr="009E5803">
        <w:rPr>
          <w:sz w:val="23"/>
          <w:szCs w:val="23"/>
        </w:rPr>
        <w:t>Era casado com Quitéria da Silva Pinheiro.</w:t>
      </w:r>
      <w:r w:rsidRPr="009E5803">
        <w:rPr>
          <w:sz w:val="23"/>
          <w:szCs w:val="23"/>
        </w:rPr>
        <w:t xml:space="preserve"> Constituíram uma fa</w:t>
      </w:r>
      <w:r w:rsidRPr="009E5803" w:rsidR="00012C71">
        <w:rPr>
          <w:sz w:val="23"/>
          <w:szCs w:val="23"/>
        </w:rPr>
        <w:t xml:space="preserve">mília de </w:t>
      </w:r>
      <w:r w:rsidRPr="009E5803">
        <w:rPr>
          <w:sz w:val="23"/>
          <w:szCs w:val="23"/>
        </w:rPr>
        <w:t>cinco</w:t>
      </w:r>
      <w:r w:rsidRPr="009E5803" w:rsidR="00012C71">
        <w:rPr>
          <w:sz w:val="23"/>
          <w:szCs w:val="23"/>
        </w:rPr>
        <w:t xml:space="preserve"> filhos, sendo</w:t>
      </w:r>
      <w:r w:rsidRPr="009E5803">
        <w:rPr>
          <w:sz w:val="23"/>
          <w:szCs w:val="23"/>
        </w:rPr>
        <w:t xml:space="preserve">: </w:t>
      </w:r>
      <w:r w:rsidRPr="009E5803">
        <w:rPr>
          <w:sz w:val="23"/>
          <w:szCs w:val="23"/>
        </w:rPr>
        <w:t>Rogério, Solange, Wagner, Roberval e Alessandro.</w:t>
      </w:r>
    </w:p>
    <w:p w:rsidR="003E44E2" w:rsidRPr="009E5803" w:rsidP="0044047E">
      <w:pPr>
        <w:ind w:firstLine="1134"/>
        <w:jc w:val="both"/>
        <w:rPr>
          <w:sz w:val="12"/>
          <w:szCs w:val="12"/>
        </w:rPr>
      </w:pPr>
    </w:p>
    <w:p w:rsidR="00644CEE" w:rsidRPr="009E5803" w:rsidP="00644CEE">
      <w:pPr>
        <w:ind w:firstLine="1134"/>
        <w:jc w:val="both"/>
        <w:rPr>
          <w:sz w:val="23"/>
          <w:szCs w:val="23"/>
        </w:rPr>
      </w:pPr>
      <w:r w:rsidRPr="009E5803">
        <w:rPr>
          <w:sz w:val="23"/>
          <w:szCs w:val="23"/>
        </w:rPr>
        <w:t>Por volta dos 22 anos de idade, na década de 1960</w:t>
      </w:r>
      <w:r w:rsidRPr="009E5803" w:rsidR="003E44E2">
        <w:rPr>
          <w:sz w:val="23"/>
          <w:szCs w:val="23"/>
        </w:rPr>
        <w:t xml:space="preserve">, </w:t>
      </w:r>
      <w:r w:rsidRPr="009E5803" w:rsidR="00F92954">
        <w:rPr>
          <w:sz w:val="23"/>
          <w:szCs w:val="23"/>
        </w:rPr>
        <w:t xml:space="preserve">marca o início da sua história </w:t>
      </w:r>
      <w:r w:rsidRPr="009E5803" w:rsidR="003E44E2">
        <w:rPr>
          <w:sz w:val="23"/>
          <w:szCs w:val="23"/>
        </w:rPr>
        <w:t>em Alumínio, ainda um bairro pertencente a</w:t>
      </w:r>
      <w:r w:rsidRPr="009E5803" w:rsidR="004713C3">
        <w:rPr>
          <w:sz w:val="23"/>
          <w:szCs w:val="23"/>
        </w:rPr>
        <w:t>o município de</w:t>
      </w:r>
      <w:r w:rsidRPr="009E5803" w:rsidR="003E44E2">
        <w:rPr>
          <w:sz w:val="23"/>
          <w:szCs w:val="23"/>
        </w:rPr>
        <w:t xml:space="preserve"> Mairinque. </w:t>
      </w:r>
      <w:r w:rsidRPr="009E5803">
        <w:rPr>
          <w:sz w:val="23"/>
          <w:szCs w:val="23"/>
        </w:rPr>
        <w:t>Foi aqui que conheceu sua futura esposa Quitéria.</w:t>
      </w:r>
      <w:r w:rsidRPr="009E5803" w:rsidR="00AE5C39">
        <w:rPr>
          <w:sz w:val="23"/>
          <w:szCs w:val="23"/>
        </w:rPr>
        <w:t xml:space="preserve"> Residiram na Vila Paraíso, e posteriormente na Vila Pedágio, sendo uma das primeiras casas no bairro, </w:t>
      </w:r>
      <w:r w:rsidRPr="009E5803" w:rsidR="00551D68">
        <w:rPr>
          <w:sz w:val="23"/>
          <w:szCs w:val="23"/>
        </w:rPr>
        <w:t xml:space="preserve">no qual ainda não possuía </w:t>
      </w:r>
      <w:r w:rsidR="007B1826">
        <w:rPr>
          <w:sz w:val="23"/>
          <w:szCs w:val="23"/>
        </w:rPr>
        <w:t xml:space="preserve">infraestrutura urbana, isso é, saneamento básico, energia elétrica, iluminação pública, asfalto, e outros serviços. </w:t>
      </w:r>
      <w:r w:rsidRPr="009E5803" w:rsidR="004C604D">
        <w:rPr>
          <w:sz w:val="23"/>
          <w:szCs w:val="23"/>
        </w:rPr>
        <w:t xml:space="preserve">No início a agua era fornecida por caminhão Pipa. </w:t>
      </w:r>
      <w:r w:rsidRPr="009E5803" w:rsidR="00551D68">
        <w:rPr>
          <w:sz w:val="23"/>
          <w:szCs w:val="23"/>
        </w:rPr>
        <w:t xml:space="preserve"> Construiu </w:t>
      </w:r>
      <w:r w:rsidRPr="009E5803" w:rsidR="004C604D">
        <w:rPr>
          <w:sz w:val="23"/>
          <w:szCs w:val="23"/>
        </w:rPr>
        <w:t>su</w:t>
      </w:r>
      <w:r w:rsidRPr="009E5803" w:rsidR="00551D68">
        <w:rPr>
          <w:sz w:val="23"/>
          <w:szCs w:val="23"/>
        </w:rPr>
        <w:t xml:space="preserve">a </w:t>
      </w:r>
      <w:r w:rsidRPr="009E5803">
        <w:rPr>
          <w:sz w:val="23"/>
          <w:szCs w:val="23"/>
        </w:rPr>
        <w:t>casa com</w:t>
      </w:r>
      <w:r w:rsidRPr="009E5803" w:rsidR="00AE5C39">
        <w:rPr>
          <w:sz w:val="23"/>
          <w:szCs w:val="23"/>
        </w:rPr>
        <w:t xml:space="preserve"> tijolos </w:t>
      </w:r>
      <w:r w:rsidRPr="009E5803" w:rsidR="00551D68">
        <w:rPr>
          <w:sz w:val="23"/>
          <w:szCs w:val="23"/>
        </w:rPr>
        <w:t>assentado com bar</w:t>
      </w:r>
      <w:r w:rsidRPr="009E5803">
        <w:rPr>
          <w:sz w:val="23"/>
          <w:szCs w:val="23"/>
        </w:rPr>
        <w:t>ro</w:t>
      </w:r>
      <w:r w:rsidRPr="009E5803" w:rsidR="00E7094F">
        <w:rPr>
          <w:sz w:val="23"/>
          <w:szCs w:val="23"/>
        </w:rPr>
        <w:t xml:space="preserve">, reformando totalmente após sua </w:t>
      </w:r>
      <w:r w:rsidRPr="009E5803" w:rsidR="004C604D">
        <w:rPr>
          <w:sz w:val="23"/>
          <w:szCs w:val="23"/>
        </w:rPr>
        <w:t>aposentadoria, morando nela até falecer.</w:t>
      </w:r>
      <w:r w:rsidRPr="009E5803" w:rsidR="00551D68">
        <w:rPr>
          <w:sz w:val="23"/>
          <w:szCs w:val="23"/>
        </w:rPr>
        <w:t xml:space="preserve"> </w:t>
      </w:r>
      <w:r w:rsidRPr="009E5803" w:rsidR="004C604D">
        <w:rPr>
          <w:sz w:val="23"/>
          <w:szCs w:val="23"/>
        </w:rPr>
        <w:t xml:space="preserve">A </w:t>
      </w:r>
      <w:r w:rsidRPr="009E5803">
        <w:rPr>
          <w:sz w:val="23"/>
          <w:szCs w:val="23"/>
        </w:rPr>
        <w:t>convite do senhor Eduardo Grillo</w:t>
      </w:r>
      <w:r w:rsidR="007B1826">
        <w:rPr>
          <w:sz w:val="23"/>
          <w:szCs w:val="23"/>
        </w:rPr>
        <w:t>,</w:t>
      </w:r>
      <w:r w:rsidRPr="009E5803">
        <w:rPr>
          <w:sz w:val="23"/>
          <w:szCs w:val="23"/>
        </w:rPr>
        <w:t xml:space="preserve"> mediou </w:t>
      </w:r>
      <w:r w:rsidRPr="009E5803" w:rsidR="004C604D">
        <w:rPr>
          <w:sz w:val="23"/>
          <w:szCs w:val="23"/>
        </w:rPr>
        <w:t>no iniciou da formação do bairro</w:t>
      </w:r>
      <w:r w:rsidR="007B1826">
        <w:rPr>
          <w:sz w:val="23"/>
          <w:szCs w:val="23"/>
        </w:rPr>
        <w:t>,</w:t>
      </w:r>
      <w:r w:rsidRPr="009E5803" w:rsidR="004C604D">
        <w:rPr>
          <w:sz w:val="23"/>
          <w:szCs w:val="23"/>
        </w:rPr>
        <w:t xml:space="preserve"> </w:t>
      </w:r>
      <w:r w:rsidRPr="009E5803">
        <w:rPr>
          <w:sz w:val="23"/>
          <w:szCs w:val="23"/>
        </w:rPr>
        <w:t>a venda de lotes na Vila Pedágio.</w:t>
      </w:r>
    </w:p>
    <w:p w:rsidR="004F122B" w:rsidRPr="009E5803" w:rsidP="004C604D">
      <w:pPr>
        <w:jc w:val="both"/>
        <w:rPr>
          <w:sz w:val="12"/>
          <w:szCs w:val="12"/>
        </w:rPr>
      </w:pPr>
    </w:p>
    <w:p w:rsidR="004E5BFE" w:rsidRPr="009E5803" w:rsidP="0044047E">
      <w:pPr>
        <w:ind w:firstLine="1134"/>
        <w:jc w:val="both"/>
        <w:rPr>
          <w:sz w:val="23"/>
          <w:szCs w:val="23"/>
          <w:shd w:val="clear" w:color="auto" w:fill="FFFFFF"/>
        </w:rPr>
      </w:pPr>
      <w:r w:rsidRPr="009E5803">
        <w:rPr>
          <w:sz w:val="23"/>
          <w:szCs w:val="23"/>
        </w:rPr>
        <w:t xml:space="preserve">Em suas experiências profissionais </w:t>
      </w:r>
      <w:r w:rsidRPr="009E5803">
        <w:rPr>
          <w:sz w:val="23"/>
          <w:szCs w:val="23"/>
        </w:rPr>
        <w:t>destacamos,</w:t>
      </w:r>
      <w:r w:rsidRPr="009E5803">
        <w:rPr>
          <w:sz w:val="23"/>
          <w:szCs w:val="23"/>
        </w:rPr>
        <w:t xml:space="preserve"> Companhia Brasileira de Alumínio (CBA), Constrói Materiais para Construção, Prefeitura Municipal de Mairinque e </w:t>
      </w:r>
      <w:r w:rsidRPr="009E5803">
        <w:rPr>
          <w:sz w:val="23"/>
          <w:szCs w:val="23"/>
        </w:rPr>
        <w:t>Prefeitura Municipal</w:t>
      </w:r>
      <w:r w:rsidRPr="009E5803">
        <w:rPr>
          <w:sz w:val="23"/>
          <w:szCs w:val="23"/>
        </w:rPr>
        <w:t xml:space="preserve"> de Alumínio.</w:t>
      </w:r>
      <w:r w:rsidR="007B1826">
        <w:rPr>
          <w:sz w:val="23"/>
          <w:szCs w:val="23"/>
        </w:rPr>
        <w:t xml:space="preserve"> A m</w:t>
      </w:r>
      <w:r w:rsidRPr="009E5803">
        <w:rPr>
          <w:sz w:val="23"/>
          <w:szCs w:val="23"/>
        </w:rPr>
        <w:t>aior parte de sua vida profissional foi na área da construção civil, como pedreiro ou líder de equipe. Participou</w:t>
      </w:r>
      <w:r w:rsidRPr="009E5803" w:rsidR="00E7094F">
        <w:rPr>
          <w:sz w:val="23"/>
          <w:szCs w:val="23"/>
        </w:rPr>
        <w:t xml:space="preserve"> de construções</w:t>
      </w:r>
      <w:r w:rsidRPr="009E5803">
        <w:rPr>
          <w:sz w:val="23"/>
          <w:szCs w:val="23"/>
        </w:rPr>
        <w:t xml:space="preserve"> e reformas de várias obras </w:t>
      </w:r>
      <w:r w:rsidRPr="009E5803" w:rsidR="00C50788">
        <w:rPr>
          <w:sz w:val="23"/>
          <w:szCs w:val="23"/>
        </w:rPr>
        <w:t xml:space="preserve">públicas </w:t>
      </w:r>
      <w:r w:rsidRPr="009E5803">
        <w:rPr>
          <w:sz w:val="23"/>
          <w:szCs w:val="23"/>
        </w:rPr>
        <w:t xml:space="preserve">na cidade, entre elas, Pronto Socorro, antigo prédio da </w:t>
      </w:r>
      <w:r w:rsidR="00DC4BC7">
        <w:rPr>
          <w:sz w:val="23"/>
          <w:szCs w:val="23"/>
        </w:rPr>
        <w:t>S</w:t>
      </w:r>
      <w:r w:rsidRPr="009E5803" w:rsidR="00753075">
        <w:rPr>
          <w:sz w:val="23"/>
          <w:szCs w:val="23"/>
        </w:rPr>
        <w:t>ubprefeitura</w:t>
      </w:r>
      <w:r w:rsidRPr="009E5803">
        <w:rPr>
          <w:sz w:val="23"/>
          <w:szCs w:val="23"/>
        </w:rPr>
        <w:t>, Centro de Saúde, Creche, Praça João de Castro Figueiroa</w:t>
      </w:r>
      <w:r w:rsidR="007B1826">
        <w:rPr>
          <w:sz w:val="23"/>
          <w:szCs w:val="23"/>
        </w:rPr>
        <w:t>, entre outras</w:t>
      </w:r>
      <w:r w:rsidRPr="009E5803">
        <w:rPr>
          <w:sz w:val="23"/>
          <w:szCs w:val="23"/>
        </w:rPr>
        <w:t xml:space="preserve">. </w:t>
      </w:r>
      <w:r w:rsidRPr="009E5803" w:rsidR="00C50788">
        <w:rPr>
          <w:sz w:val="23"/>
          <w:szCs w:val="23"/>
        </w:rPr>
        <w:t xml:space="preserve">Entre as obras particulares, </w:t>
      </w:r>
      <w:r w:rsidRPr="009E5803" w:rsidR="009E5803">
        <w:rPr>
          <w:sz w:val="23"/>
          <w:szCs w:val="23"/>
        </w:rPr>
        <w:t>está a</w:t>
      </w:r>
      <w:r w:rsidRPr="009E5803" w:rsidR="00C50788">
        <w:rPr>
          <w:sz w:val="23"/>
          <w:szCs w:val="23"/>
        </w:rPr>
        <w:t xml:space="preserve"> construção </w:t>
      </w:r>
      <w:r w:rsidR="007B1826">
        <w:rPr>
          <w:sz w:val="23"/>
          <w:szCs w:val="23"/>
        </w:rPr>
        <w:t>de um estabelecimento</w:t>
      </w:r>
      <w:r w:rsidRPr="009E5803" w:rsidR="009E5803">
        <w:rPr>
          <w:sz w:val="23"/>
          <w:szCs w:val="23"/>
        </w:rPr>
        <w:t xml:space="preserve">, do atual prefeito do município, Sr. </w:t>
      </w:r>
      <w:r w:rsidRPr="009E5803" w:rsidR="009E5803">
        <w:rPr>
          <w:rStyle w:val="Emphasis"/>
          <w:bCs/>
          <w:i w:val="0"/>
          <w:iCs w:val="0"/>
          <w:sz w:val="23"/>
          <w:szCs w:val="23"/>
          <w:shd w:val="clear" w:color="auto" w:fill="FFFFFF"/>
        </w:rPr>
        <w:t xml:space="preserve">Antônio </w:t>
      </w:r>
      <w:r w:rsidRPr="009E5803" w:rsidR="009E5803">
        <w:rPr>
          <w:rStyle w:val="Emphasis"/>
          <w:bCs/>
          <w:i w:val="0"/>
          <w:iCs w:val="0"/>
          <w:sz w:val="23"/>
          <w:szCs w:val="23"/>
          <w:shd w:val="clear" w:color="auto" w:fill="FFFFFF"/>
        </w:rPr>
        <w:t>Piassentini</w:t>
      </w:r>
      <w:r w:rsidRPr="009E5803" w:rsidR="009E5803">
        <w:rPr>
          <w:sz w:val="23"/>
          <w:szCs w:val="23"/>
          <w:shd w:val="clear" w:color="auto" w:fill="FFFFFF"/>
        </w:rPr>
        <w:t> (</w:t>
      </w:r>
      <w:r w:rsidRPr="009E5803" w:rsidR="009E5803">
        <w:rPr>
          <w:sz w:val="23"/>
          <w:szCs w:val="23"/>
          <w:shd w:val="clear" w:color="auto" w:fill="FFFFFF"/>
        </w:rPr>
        <w:t>Bimbão</w:t>
      </w:r>
      <w:r w:rsidRPr="009E5803" w:rsidR="009E5803">
        <w:rPr>
          <w:sz w:val="23"/>
          <w:szCs w:val="23"/>
          <w:shd w:val="clear" w:color="auto" w:fill="FFFFFF"/>
        </w:rPr>
        <w:t>).</w:t>
      </w:r>
    </w:p>
    <w:p w:rsidR="009E5803" w:rsidRPr="009E5803" w:rsidP="0044047E">
      <w:pPr>
        <w:ind w:firstLine="1134"/>
        <w:jc w:val="both"/>
        <w:rPr>
          <w:sz w:val="12"/>
          <w:szCs w:val="12"/>
        </w:rPr>
      </w:pPr>
    </w:p>
    <w:p w:rsidR="004E5BFE" w:rsidRPr="009E5803" w:rsidP="0044047E">
      <w:pPr>
        <w:ind w:firstLine="1134"/>
        <w:jc w:val="both"/>
        <w:rPr>
          <w:sz w:val="23"/>
          <w:szCs w:val="23"/>
          <w:shd w:val="clear" w:color="auto" w:fill="FFFFFF"/>
        </w:rPr>
      </w:pPr>
      <w:r w:rsidRPr="009E5803">
        <w:rPr>
          <w:sz w:val="23"/>
          <w:szCs w:val="23"/>
        </w:rPr>
        <w:t xml:space="preserve">Um momento marcante foi o assentamento </w:t>
      </w:r>
      <w:r w:rsidRPr="009E5803" w:rsidR="00753075">
        <w:rPr>
          <w:sz w:val="23"/>
          <w:szCs w:val="23"/>
        </w:rPr>
        <w:t xml:space="preserve">da pedra fundamental </w:t>
      </w:r>
      <w:r w:rsidRPr="009E5803">
        <w:rPr>
          <w:sz w:val="23"/>
          <w:szCs w:val="23"/>
        </w:rPr>
        <w:t xml:space="preserve">da Igreja Nossa Senhora da Boa Viagem, na Vila Pedágio.  </w:t>
      </w:r>
      <w:r w:rsidRPr="009E5803" w:rsidR="00753075">
        <w:rPr>
          <w:sz w:val="23"/>
          <w:szCs w:val="23"/>
        </w:rPr>
        <w:t xml:space="preserve">Por isso memorizou e repetia sempre a frase, </w:t>
      </w:r>
      <w:r w:rsidRPr="009E5803">
        <w:rPr>
          <w:sz w:val="23"/>
          <w:szCs w:val="23"/>
        </w:rPr>
        <w:t>“</w:t>
      </w:r>
      <w:r w:rsidRPr="009E5803">
        <w:rPr>
          <w:sz w:val="23"/>
          <w:szCs w:val="23"/>
          <w:shd w:val="clear" w:color="auto" w:fill="FFFFFF"/>
        </w:rPr>
        <w:t>tu és Pedro, e sobre esta pedra edificarei a minha Igreja”</w:t>
      </w:r>
      <w:r w:rsidRPr="009E5803" w:rsidR="00753075">
        <w:rPr>
          <w:sz w:val="23"/>
          <w:szCs w:val="23"/>
          <w:shd w:val="clear" w:color="auto" w:fill="FFFFFF"/>
        </w:rPr>
        <w:t xml:space="preserve">, do Evangelho de são </w:t>
      </w:r>
      <w:r w:rsidRPr="009E5803">
        <w:rPr>
          <w:sz w:val="23"/>
          <w:szCs w:val="23"/>
          <w:shd w:val="clear" w:color="auto" w:fill="FFFFFF"/>
        </w:rPr>
        <w:t xml:space="preserve">Mateus </w:t>
      </w:r>
      <w:r w:rsidRPr="009E5803" w:rsidR="00753075">
        <w:rPr>
          <w:sz w:val="23"/>
          <w:szCs w:val="23"/>
          <w:shd w:val="clear" w:color="auto" w:fill="FFFFFF"/>
        </w:rPr>
        <w:t xml:space="preserve">capítulo </w:t>
      </w:r>
      <w:r w:rsidRPr="009E5803">
        <w:rPr>
          <w:sz w:val="23"/>
          <w:szCs w:val="23"/>
          <w:shd w:val="clear" w:color="auto" w:fill="FFFFFF"/>
        </w:rPr>
        <w:t>16,</w:t>
      </w:r>
      <w:r w:rsidRPr="009E5803" w:rsidR="00753075">
        <w:rPr>
          <w:sz w:val="23"/>
          <w:szCs w:val="23"/>
          <w:shd w:val="clear" w:color="auto" w:fill="FFFFFF"/>
        </w:rPr>
        <w:t xml:space="preserve"> versículo 18, por ser usada na oração no momento.</w:t>
      </w:r>
    </w:p>
    <w:p w:rsidR="00753075" w:rsidRPr="009E5803" w:rsidP="0044047E">
      <w:pPr>
        <w:ind w:firstLine="1134"/>
        <w:jc w:val="both"/>
        <w:rPr>
          <w:sz w:val="12"/>
          <w:szCs w:val="12"/>
          <w:shd w:val="clear" w:color="auto" w:fill="FFFFFF"/>
        </w:rPr>
      </w:pPr>
    </w:p>
    <w:p w:rsidR="004F122B" w:rsidRPr="009E5803" w:rsidP="0044047E">
      <w:pPr>
        <w:ind w:firstLine="1134"/>
        <w:jc w:val="both"/>
        <w:rPr>
          <w:sz w:val="23"/>
          <w:szCs w:val="23"/>
        </w:rPr>
      </w:pPr>
      <w:r w:rsidRPr="009E5803">
        <w:rPr>
          <w:sz w:val="23"/>
          <w:szCs w:val="23"/>
        </w:rPr>
        <w:t xml:space="preserve">Participou </w:t>
      </w:r>
      <w:r w:rsidRPr="009E5803" w:rsidR="00E7094F">
        <w:rPr>
          <w:sz w:val="23"/>
          <w:szCs w:val="23"/>
        </w:rPr>
        <w:t xml:space="preserve">cavalgando </w:t>
      </w:r>
      <w:r w:rsidRPr="009E5803">
        <w:rPr>
          <w:sz w:val="23"/>
          <w:szCs w:val="23"/>
        </w:rPr>
        <w:t xml:space="preserve">de diversas Romarias ao </w:t>
      </w:r>
      <w:r w:rsidRPr="009E5803" w:rsidR="00E7094F">
        <w:rPr>
          <w:sz w:val="23"/>
          <w:szCs w:val="23"/>
        </w:rPr>
        <w:t xml:space="preserve">Santuário do Senhor Bom Jesus de Pirapora. </w:t>
      </w:r>
      <w:r w:rsidRPr="009E5803">
        <w:rPr>
          <w:sz w:val="23"/>
          <w:szCs w:val="23"/>
        </w:rPr>
        <w:t xml:space="preserve">Com a idade mais </w:t>
      </w:r>
      <w:r w:rsidRPr="009E5803" w:rsidR="001B0656">
        <w:rPr>
          <w:sz w:val="23"/>
          <w:szCs w:val="23"/>
        </w:rPr>
        <w:t>avançada fez</w:t>
      </w:r>
      <w:r w:rsidRPr="009E5803">
        <w:rPr>
          <w:sz w:val="23"/>
          <w:szCs w:val="23"/>
        </w:rPr>
        <w:t xml:space="preserve"> parte na equipe de apoio, com uma </w:t>
      </w:r>
      <w:r w:rsidRPr="009E5803" w:rsidR="00E7094F">
        <w:rPr>
          <w:sz w:val="23"/>
          <w:szCs w:val="23"/>
        </w:rPr>
        <w:t>b</w:t>
      </w:r>
      <w:r w:rsidRPr="009E5803">
        <w:rPr>
          <w:sz w:val="23"/>
          <w:szCs w:val="23"/>
        </w:rPr>
        <w:t xml:space="preserve">rasília, cor marrom, do Nenê da Constrói, </w:t>
      </w:r>
      <w:r w:rsidRPr="009E5803" w:rsidR="001B0656">
        <w:rPr>
          <w:sz w:val="23"/>
          <w:szCs w:val="23"/>
        </w:rPr>
        <w:t xml:space="preserve">auxiliando em romarias organizadas pelo Tibúrcio, </w:t>
      </w:r>
      <w:r w:rsidRPr="009E5803">
        <w:rPr>
          <w:sz w:val="23"/>
          <w:szCs w:val="23"/>
        </w:rPr>
        <w:t xml:space="preserve">que faziam o trajeto </w:t>
      </w:r>
      <w:r w:rsidRPr="009E5803" w:rsidR="001B0656">
        <w:rPr>
          <w:sz w:val="23"/>
          <w:szCs w:val="23"/>
        </w:rPr>
        <w:t>caminhando.</w:t>
      </w:r>
    </w:p>
    <w:p w:rsidR="00753075" w:rsidRPr="009E5803" w:rsidP="0044047E">
      <w:pPr>
        <w:ind w:firstLine="1134"/>
        <w:jc w:val="both"/>
        <w:rPr>
          <w:sz w:val="12"/>
          <w:szCs w:val="12"/>
        </w:rPr>
      </w:pPr>
    </w:p>
    <w:p w:rsidR="001B0656" w:rsidRPr="009E5803" w:rsidP="0044047E">
      <w:pPr>
        <w:ind w:firstLine="1134"/>
        <w:jc w:val="both"/>
        <w:rPr>
          <w:sz w:val="23"/>
          <w:szCs w:val="23"/>
        </w:rPr>
      </w:pPr>
      <w:r w:rsidRPr="009E5803">
        <w:rPr>
          <w:sz w:val="23"/>
          <w:szCs w:val="23"/>
        </w:rPr>
        <w:t xml:space="preserve">Foram anos dirigindo o caminhão 608, do </w:t>
      </w:r>
      <w:r w:rsidRPr="009E5803" w:rsidR="00E7094F">
        <w:rPr>
          <w:sz w:val="23"/>
          <w:szCs w:val="23"/>
        </w:rPr>
        <w:t>Senhor José</w:t>
      </w:r>
      <w:r w:rsidRPr="009E5803">
        <w:rPr>
          <w:sz w:val="23"/>
          <w:szCs w:val="23"/>
        </w:rPr>
        <w:t xml:space="preserve"> </w:t>
      </w:r>
      <w:r w:rsidRPr="009E5803">
        <w:rPr>
          <w:sz w:val="23"/>
          <w:szCs w:val="23"/>
        </w:rPr>
        <w:t>Tisêo</w:t>
      </w:r>
      <w:r w:rsidRPr="009E5803">
        <w:rPr>
          <w:sz w:val="23"/>
          <w:szCs w:val="23"/>
        </w:rPr>
        <w:t xml:space="preserve">, </w:t>
      </w:r>
      <w:r w:rsidRPr="009E5803" w:rsidR="00C50788">
        <w:rPr>
          <w:sz w:val="23"/>
          <w:szCs w:val="23"/>
        </w:rPr>
        <w:t xml:space="preserve">ex-prefeito municipal, </w:t>
      </w:r>
      <w:r w:rsidRPr="009E5803">
        <w:rPr>
          <w:sz w:val="23"/>
          <w:szCs w:val="23"/>
        </w:rPr>
        <w:t>fazendo mudanças para várias cidades no Estado, como também, Minas Gerais e Bahia. Não media esforços, para atender quando era chamado.</w:t>
      </w:r>
    </w:p>
    <w:p w:rsidR="00753075" w:rsidRPr="009E5803" w:rsidP="0044047E">
      <w:pPr>
        <w:ind w:firstLine="1134"/>
        <w:jc w:val="both"/>
        <w:rPr>
          <w:sz w:val="12"/>
          <w:szCs w:val="12"/>
        </w:rPr>
      </w:pPr>
    </w:p>
    <w:p w:rsidR="003E44E2" w:rsidRPr="009E5803" w:rsidP="0044047E">
      <w:pPr>
        <w:ind w:firstLine="1134"/>
        <w:jc w:val="both"/>
        <w:rPr>
          <w:sz w:val="23"/>
          <w:szCs w:val="23"/>
        </w:rPr>
      </w:pPr>
      <w:r w:rsidRPr="009E5803">
        <w:rPr>
          <w:sz w:val="23"/>
          <w:szCs w:val="23"/>
        </w:rPr>
        <w:t xml:space="preserve">Gostava muito de pescar e jogar baralho com seus amigos, bem como, </w:t>
      </w:r>
      <w:r w:rsidRPr="009E5803" w:rsidR="00C50788">
        <w:rPr>
          <w:sz w:val="23"/>
          <w:szCs w:val="23"/>
        </w:rPr>
        <w:t>no auge da saúde se reuniam</w:t>
      </w:r>
      <w:r w:rsidRPr="009E5803">
        <w:rPr>
          <w:sz w:val="23"/>
          <w:szCs w:val="23"/>
        </w:rPr>
        <w:t xml:space="preserve"> </w:t>
      </w:r>
      <w:r w:rsidRPr="009E5803" w:rsidR="00C50788">
        <w:rPr>
          <w:sz w:val="23"/>
          <w:szCs w:val="23"/>
        </w:rPr>
        <w:t xml:space="preserve">em sua casa </w:t>
      </w:r>
      <w:r w:rsidRPr="009E5803">
        <w:rPr>
          <w:sz w:val="23"/>
          <w:szCs w:val="23"/>
        </w:rPr>
        <w:t>para comerem buchada e sarapatel</w:t>
      </w:r>
      <w:r w:rsidRPr="009E5803" w:rsidR="00AE5C39">
        <w:rPr>
          <w:sz w:val="23"/>
          <w:szCs w:val="23"/>
        </w:rPr>
        <w:t xml:space="preserve">, comidas típicas da região nordeste do país, </w:t>
      </w:r>
      <w:r w:rsidR="00DC4BC7">
        <w:rPr>
          <w:sz w:val="23"/>
          <w:szCs w:val="23"/>
        </w:rPr>
        <w:t>preparada</w:t>
      </w:r>
      <w:r w:rsidRPr="009E5803">
        <w:rPr>
          <w:sz w:val="23"/>
          <w:szCs w:val="23"/>
        </w:rPr>
        <w:t>s pela sua esposa.</w:t>
      </w:r>
    </w:p>
    <w:p w:rsidR="00D871A1" w:rsidRPr="009E5803" w:rsidP="0044047E">
      <w:pPr>
        <w:ind w:firstLine="1134"/>
        <w:jc w:val="both"/>
        <w:rPr>
          <w:sz w:val="12"/>
          <w:szCs w:val="12"/>
        </w:rPr>
      </w:pPr>
    </w:p>
    <w:p w:rsidR="003B1009" w:rsidRPr="009E5803" w:rsidP="003B1009">
      <w:pPr>
        <w:ind w:firstLine="1134"/>
        <w:jc w:val="both"/>
        <w:rPr>
          <w:sz w:val="23"/>
          <w:szCs w:val="23"/>
        </w:rPr>
      </w:pPr>
      <w:r w:rsidRPr="009E5803">
        <w:rPr>
          <w:sz w:val="23"/>
          <w:szCs w:val="23"/>
        </w:rPr>
        <w:t>Marinho Pinheiro está entre aqueles que puderam testemunhar com os próprios olhos, o processo de transformação e desenvolvimento da nossa cidade, na sua elevação a Distrito, até culminar na criação do município de Alumínio.</w:t>
      </w:r>
    </w:p>
    <w:p w:rsidR="003B1009" w:rsidRPr="009E5803" w:rsidP="0044047E">
      <w:pPr>
        <w:ind w:firstLine="1134"/>
        <w:jc w:val="both"/>
        <w:rPr>
          <w:sz w:val="12"/>
          <w:szCs w:val="12"/>
        </w:rPr>
      </w:pPr>
    </w:p>
    <w:p w:rsidR="00644CEE" w:rsidRPr="009E5803" w:rsidP="0044047E">
      <w:pPr>
        <w:ind w:firstLine="1134"/>
        <w:jc w:val="both"/>
        <w:rPr>
          <w:sz w:val="23"/>
          <w:szCs w:val="23"/>
        </w:rPr>
      </w:pPr>
      <w:r w:rsidRPr="009E5803">
        <w:rPr>
          <w:rFonts w:cstheme="minorHAnsi"/>
          <w:sz w:val="23"/>
          <w:szCs w:val="23"/>
        </w:rPr>
        <w:t>Faleceu aos 78 anos de idade, em 28 de dezembro de 2017.</w:t>
      </w:r>
    </w:p>
    <w:p w:rsidR="00D871A1" w:rsidRPr="009E5803" w:rsidP="0044047E">
      <w:pPr>
        <w:ind w:firstLine="1134"/>
        <w:jc w:val="both"/>
        <w:rPr>
          <w:sz w:val="12"/>
          <w:szCs w:val="12"/>
        </w:rPr>
      </w:pPr>
    </w:p>
    <w:p w:rsidR="009E5803" w:rsidRPr="009E5803" w:rsidP="00A47493">
      <w:pPr>
        <w:jc w:val="both"/>
        <w:rPr>
          <w:sz w:val="12"/>
          <w:szCs w:val="12"/>
        </w:rPr>
      </w:pPr>
    </w:p>
    <w:p w:rsidR="0025053A" w:rsidRPr="009E5803" w:rsidP="00A47493">
      <w:pPr>
        <w:jc w:val="both"/>
        <w:rPr>
          <w:sz w:val="23"/>
          <w:szCs w:val="23"/>
        </w:rPr>
      </w:pPr>
      <w:r w:rsidRPr="009E5803">
        <w:rPr>
          <w:sz w:val="23"/>
          <w:szCs w:val="23"/>
        </w:rPr>
        <w:t>Anexo Certidão de Óbito.</w:t>
      </w:r>
    </w:p>
    <w:p w:rsidR="009E5803" w:rsidRPr="009E5803" w:rsidP="0025053A">
      <w:pPr>
        <w:spacing w:after="120"/>
        <w:jc w:val="center"/>
        <w:rPr>
          <w:b/>
          <w:sz w:val="23"/>
          <w:szCs w:val="23"/>
        </w:rPr>
      </w:pPr>
    </w:p>
    <w:p w:rsidR="0025053A" w:rsidRPr="009E5803" w:rsidP="0025053A">
      <w:pPr>
        <w:spacing w:after="120"/>
        <w:jc w:val="center"/>
        <w:rPr>
          <w:b/>
          <w:sz w:val="23"/>
          <w:szCs w:val="23"/>
        </w:rPr>
      </w:pPr>
      <w:r w:rsidRPr="009E5803">
        <w:rPr>
          <w:b/>
          <w:sz w:val="23"/>
          <w:szCs w:val="23"/>
        </w:rPr>
        <w:t>ADILSON BALDOINO</w:t>
      </w:r>
    </w:p>
    <w:p w:rsidR="0025053A" w:rsidRPr="009E5803" w:rsidP="0025053A">
      <w:pPr>
        <w:spacing w:after="120"/>
        <w:jc w:val="center"/>
        <w:rPr>
          <w:b/>
          <w:sz w:val="23"/>
          <w:szCs w:val="23"/>
        </w:rPr>
      </w:pPr>
      <w:r w:rsidRPr="009E5803">
        <w:rPr>
          <w:b/>
          <w:sz w:val="23"/>
          <w:szCs w:val="23"/>
        </w:rPr>
        <w:t xml:space="preserve"> Vereador</w:t>
      </w:r>
    </w:p>
    <w:p w:rsidR="0025053A" w:rsidRPr="0043325B" w:rsidP="0025053A">
      <w:pPr>
        <w:jc w:val="both"/>
        <w:rPr>
          <w:szCs w:val="24"/>
        </w:rPr>
      </w:pPr>
    </w:p>
    <w:p w:rsidR="004259FE" w:rsidRPr="0043325B" w:rsidP="00D90C9C">
      <w:pPr>
        <w:jc w:val="center"/>
        <w:rPr>
          <w:szCs w:val="24"/>
        </w:rPr>
      </w:pPr>
      <w:r w:rsidRPr="00A1114D">
        <w:rPr>
          <w:noProof/>
          <w:szCs w:val="24"/>
        </w:rPr>
        <w:drawing>
          <wp:inline distT="0" distB="0" distL="0" distR="0">
            <wp:extent cx="5154660" cy="7473568"/>
            <wp:effectExtent l="0" t="0" r="8255" b="0"/>
            <wp:docPr id="1801587192" name="Imagem 3" descr="C:\Users\Gabinete 03 (2024)\Documents\PROJETO DE LEI\DENOMINAÇÃO - MARINHO PINHEIRO\Certidão óbito - Marinho Pinhei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41763" name="Picture 1" descr="C:\Users\Gabinete 03 (2024)\Documents\PROJETO DE LEI\DENOMINAÇÃO - MARINHO PINHEIRO\Certidão óbito - Marinho Pinheiro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3999" r="6050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92" cy="74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9FE" w:rsidRPr="0043325B">
      <w:pPr>
        <w:rPr>
          <w:szCs w:val="24"/>
        </w:rPr>
      </w:pPr>
    </w:p>
    <w:p w:rsidR="00E502E8" w:rsidP="00A1114D">
      <w:pPr>
        <w:rPr>
          <w:b/>
          <w:szCs w:val="24"/>
        </w:rPr>
      </w:pPr>
    </w:p>
    <w:p w:rsidR="00DC3C24" w:rsidP="00A1114D">
      <w:pPr>
        <w:rPr>
          <w:noProof/>
          <w:szCs w:val="24"/>
        </w:rPr>
      </w:pPr>
      <w:r w:rsidRPr="0043325B">
        <w:rPr>
          <w:b/>
          <w:szCs w:val="24"/>
        </w:rPr>
        <w:t xml:space="preserve">Atual </w:t>
      </w:r>
      <w:r w:rsidR="00A1114D">
        <w:rPr>
          <w:b/>
          <w:szCs w:val="24"/>
        </w:rPr>
        <w:t>“</w:t>
      </w:r>
      <w:r w:rsidRPr="0043325B" w:rsidR="00A1114D">
        <w:rPr>
          <w:szCs w:val="24"/>
        </w:rPr>
        <w:t xml:space="preserve">Rua </w:t>
      </w:r>
      <w:r w:rsidR="00A1114D">
        <w:rPr>
          <w:szCs w:val="24"/>
        </w:rPr>
        <w:t>Sem Denominação 3 – Sitio dos Coqueiros</w:t>
      </w:r>
      <w:r w:rsidR="00A1114D">
        <w:rPr>
          <w:noProof/>
          <w:szCs w:val="24"/>
        </w:rPr>
        <w:t>”</w:t>
      </w:r>
    </w:p>
    <w:p w:rsidR="00A1114D" w:rsidP="00A1114D">
      <w:pPr>
        <w:rPr>
          <w:noProof/>
          <w:szCs w:val="24"/>
        </w:rPr>
      </w:pPr>
    </w:p>
    <w:p w:rsidR="00A1114D" w:rsidRPr="0043325B" w:rsidP="00E502E8">
      <w:pPr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5954402" cy="6863509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91050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207" t="9202" r="30637" b="1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45" cy="690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2459" w:rsidR="005B2459">
        <w:rPr>
          <w:noProof/>
        </w:rPr>
        <w:t xml:space="preserve"> </w:t>
      </w:r>
    </w:p>
    <w:p w:rsidR="00DC3C24">
      <w:pPr>
        <w:rPr>
          <w:szCs w:val="24"/>
        </w:rPr>
      </w:pPr>
    </w:p>
    <w:p w:rsidR="005B2459" w:rsidRPr="0043325B">
      <w:pPr>
        <w:rPr>
          <w:szCs w:val="24"/>
        </w:rPr>
      </w:pPr>
    </w:p>
    <w:p w:rsidR="00334543" w:rsidRPr="0043325B" w:rsidP="00334543">
      <w:pPr>
        <w:rPr>
          <w:szCs w:val="24"/>
        </w:rPr>
      </w:pPr>
    </w:p>
    <w:p w:rsidR="00334543" w:rsidRPr="0043325B" w:rsidP="00334543">
      <w:pPr>
        <w:rPr>
          <w:szCs w:val="24"/>
        </w:rPr>
      </w:pPr>
      <w:r w:rsidRPr="0043325B">
        <w:rPr>
          <w:b/>
          <w:szCs w:val="24"/>
        </w:rPr>
        <w:t>Fotos:</w:t>
      </w:r>
      <w:r w:rsidRPr="0043325B" w:rsidR="00E3794A">
        <w:rPr>
          <w:szCs w:val="24"/>
        </w:rPr>
        <w:t xml:space="preserve"> F</w:t>
      </w:r>
      <w:r w:rsidRPr="0043325B">
        <w:rPr>
          <w:szCs w:val="24"/>
        </w:rPr>
        <w:t>ornecida</w:t>
      </w:r>
      <w:r w:rsidRPr="0043325B" w:rsidR="00E3794A">
        <w:rPr>
          <w:szCs w:val="24"/>
        </w:rPr>
        <w:t>s</w:t>
      </w:r>
      <w:r w:rsidRPr="0043325B" w:rsidR="00874FE4">
        <w:rPr>
          <w:szCs w:val="24"/>
        </w:rPr>
        <w:t xml:space="preserve"> pela família do homenageado.</w:t>
      </w:r>
    </w:p>
    <w:p w:rsidR="00C702F9" w:rsidP="00334543">
      <w:pPr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06"/>
        <w:gridCol w:w="1406"/>
        <w:gridCol w:w="2151"/>
        <w:gridCol w:w="3401"/>
      </w:tblGrid>
      <w:tr w:rsidTr="00C702F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121" w:type="dxa"/>
            <w:vAlign w:val="center"/>
          </w:tcPr>
          <w:p w:rsidR="00C702F9" w:rsidP="00C702F9">
            <w:pPr>
              <w:jc w:val="center"/>
              <w:rPr>
                <w:szCs w:val="24"/>
              </w:rPr>
            </w:pPr>
            <w:r w:rsidRPr="00C702F9">
              <w:rPr>
                <w:noProof/>
                <w:szCs w:val="24"/>
              </w:rPr>
              <w:drawing>
                <wp:inline distT="0" distB="0" distL="0" distR="0">
                  <wp:extent cx="1862559" cy="2724150"/>
                  <wp:effectExtent l="0" t="0" r="4445" b="0"/>
                  <wp:docPr id="7" name="Imagem 7" descr="C:\Users\Gabinete 03 (2024)\Downloads\WhatsApp Image 2024-10-14 at 10.42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855228" name="Picture 5" descr="C:\Users\Gabinete 03 (2024)\Downloads\WhatsApp Image 2024-10-14 at 10.42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6" t="9352" r="13250" b="3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759" cy="274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gridSpan w:val="2"/>
            <w:vAlign w:val="center"/>
          </w:tcPr>
          <w:p w:rsidR="00C702F9" w:rsidP="00C702F9">
            <w:pPr>
              <w:jc w:val="center"/>
              <w:rPr>
                <w:szCs w:val="24"/>
              </w:rPr>
            </w:pPr>
            <w:r w:rsidRPr="00C702F9">
              <w:rPr>
                <w:noProof/>
                <w:szCs w:val="24"/>
              </w:rPr>
              <w:drawing>
                <wp:inline distT="0" distB="0" distL="0" distR="0">
                  <wp:extent cx="2155190" cy="2714981"/>
                  <wp:effectExtent l="0" t="0" r="0" b="9525"/>
                  <wp:docPr id="2" name="Imagem 2" descr="C:\Users\Gabinete 03 (2024)\Downloads\WhatsApp Image 2024-10-14 at 10.42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524914" name="Picture 1" descr="C:\Users\Gabinete 03 (2024)\Downloads\WhatsApp Image 2024-10-14 at 10.42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8" r="1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773" cy="273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  <w:vAlign w:val="center"/>
          </w:tcPr>
          <w:p w:rsidR="00C702F9" w:rsidRPr="00C702F9" w:rsidP="00C702F9">
            <w:pPr>
              <w:jc w:val="center"/>
              <w:rPr>
                <w:noProof/>
                <w:szCs w:val="24"/>
              </w:rPr>
            </w:pPr>
            <w:r w:rsidRPr="00C702F9">
              <w:rPr>
                <w:noProof/>
                <w:szCs w:val="24"/>
              </w:rPr>
              <w:drawing>
                <wp:inline distT="0" distB="0" distL="0" distR="0">
                  <wp:extent cx="2051436" cy="2733675"/>
                  <wp:effectExtent l="0" t="0" r="6350" b="0"/>
                  <wp:docPr id="8" name="Imagem 8" descr="C:\Users\Gabinete 03 (2024)\Downloads\WhatsApp Image 2024-10-14 at 10.42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49249" name="Picture 6" descr="C:\Users\Gabinete 03 (2024)\Downloads\WhatsApp Image 2024-10-14 at 10.42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03" cy="275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702F9">
        <w:tblPrEx>
          <w:tblW w:w="0" w:type="auto"/>
          <w:tblLook w:val="04A0"/>
        </w:tblPrEx>
        <w:tc>
          <w:tcPr>
            <w:tcW w:w="4530" w:type="dxa"/>
            <w:gridSpan w:val="2"/>
            <w:vAlign w:val="center"/>
          </w:tcPr>
          <w:p w:rsidR="00C702F9" w:rsidP="00C702F9">
            <w:pPr>
              <w:jc w:val="center"/>
              <w:rPr>
                <w:noProof/>
                <w:szCs w:val="24"/>
              </w:rPr>
            </w:pPr>
          </w:p>
          <w:p w:rsidR="00C702F9" w:rsidP="00C702F9">
            <w:pPr>
              <w:jc w:val="center"/>
              <w:rPr>
                <w:noProof/>
                <w:szCs w:val="24"/>
              </w:rPr>
            </w:pPr>
          </w:p>
          <w:p w:rsidR="00C702F9" w:rsidRPr="00C702F9" w:rsidP="00C702F9">
            <w:pPr>
              <w:jc w:val="center"/>
              <w:rPr>
                <w:noProof/>
                <w:szCs w:val="24"/>
              </w:rPr>
            </w:pPr>
            <w:r w:rsidRPr="00C702F9">
              <w:rPr>
                <w:noProof/>
                <w:szCs w:val="24"/>
              </w:rPr>
              <w:drawing>
                <wp:inline distT="0" distB="0" distL="0" distR="0">
                  <wp:extent cx="2407587" cy="3257550"/>
                  <wp:effectExtent l="0" t="0" r="0" b="0"/>
                  <wp:docPr id="4" name="Imagem 4" descr="C:\Users\Gabinete 03 (2024)\Downloads\WhatsApp Image 2024-10-14 at 10.42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147333" name="Picture 2" descr="C:\Users\Gabinete 03 (2024)\Downloads\WhatsApp Image 2024-10-14 at 10.42.0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117" cy="327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  <w:gridSpan w:val="2"/>
            <w:vAlign w:val="center"/>
          </w:tcPr>
          <w:p w:rsidR="00C702F9" w:rsidP="00C702F9">
            <w:pPr>
              <w:jc w:val="center"/>
              <w:rPr>
                <w:noProof/>
                <w:szCs w:val="24"/>
              </w:rPr>
            </w:pPr>
          </w:p>
          <w:p w:rsidR="00C702F9" w:rsidP="00C702F9">
            <w:pPr>
              <w:jc w:val="center"/>
              <w:rPr>
                <w:noProof/>
                <w:szCs w:val="24"/>
              </w:rPr>
            </w:pPr>
            <w:r w:rsidRPr="00C702F9">
              <w:rPr>
                <w:noProof/>
                <w:szCs w:val="24"/>
              </w:rPr>
              <w:drawing>
                <wp:inline distT="0" distB="0" distL="0" distR="0">
                  <wp:extent cx="3324225" cy="2500257"/>
                  <wp:effectExtent l="0" t="0" r="0" b="0"/>
                  <wp:docPr id="5" name="Imagem 5" descr="C:\Users\Gabinete 03 (2024)\Downloads\WhatsApp Image 2024-10-14 at 10.42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24809" name="Picture 3" descr="C:\Users\Gabinete 03 (2024)\Downloads\WhatsApp Image 2024-10-14 at 10.42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2" r="1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595" cy="250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5BFE" w:rsidRPr="00C702F9" w:rsidP="00753075">
            <w:pPr>
              <w:jc w:val="center"/>
              <w:rPr>
                <w:noProof/>
                <w:szCs w:val="24"/>
              </w:rPr>
            </w:pPr>
            <w:r>
              <w:rPr>
                <w:szCs w:val="24"/>
              </w:rPr>
              <w:t xml:space="preserve">Assentamento </w:t>
            </w:r>
            <w:r w:rsidR="00753075">
              <w:rPr>
                <w:szCs w:val="24"/>
              </w:rPr>
              <w:t>da</w:t>
            </w:r>
            <w:r>
              <w:rPr>
                <w:szCs w:val="24"/>
              </w:rPr>
              <w:t xml:space="preserve"> </w:t>
            </w:r>
            <w:r w:rsidR="00753075">
              <w:rPr>
                <w:szCs w:val="24"/>
              </w:rPr>
              <w:t>pedra fundamental</w:t>
            </w:r>
            <w:r>
              <w:rPr>
                <w:szCs w:val="24"/>
              </w:rPr>
              <w:t xml:space="preserve"> da Igreja Nossa Senhora da Boa Viagem, na Vila Pedágio.</w:t>
            </w:r>
          </w:p>
        </w:tc>
      </w:tr>
    </w:tbl>
    <w:p w:rsidR="00C702F9" w:rsidP="00334543">
      <w:pPr>
        <w:rPr>
          <w:szCs w:val="24"/>
        </w:rPr>
      </w:pPr>
    </w:p>
    <w:p w:rsidR="00334543" w:rsidRPr="0043325B" w:rsidP="00C702F9">
      <w:pPr>
        <w:jc w:val="center"/>
        <w:rPr>
          <w:szCs w:val="24"/>
        </w:rPr>
      </w:pPr>
    </w:p>
    <w:sectPr w:rsidSect="003C6DBA">
      <w:headerReference w:type="default" r:id="rId12"/>
      <w:footerReference w:type="default" r:id="rId13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>
    <w:pPr>
      <w:pStyle w:val="Footer"/>
      <w:jc w:val="center"/>
    </w:pPr>
    <w:r>
      <w:t xml:space="preserve">Rua Hamilton </w:t>
    </w:r>
    <w:r>
      <w:t>Moratti</w:t>
    </w:r>
    <w:r>
      <w:t>, 10 – Vila Santa Luzia – CEP 18125-000 – Alumínio – SP – Fone: (11) 4715-4700</w:t>
    </w:r>
  </w:p>
  <w:p w:rsidR="004C3076" w:rsidP="004C3076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</w:t>
    </w:r>
    <w:r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894463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:rsidR="005916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5C26D0B"/>
    <w:multiLevelType w:val="hybridMultilevel"/>
    <w:tmpl w:val="388E1B5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422430"/>
    <w:multiLevelType w:val="hybridMultilevel"/>
    <w:tmpl w:val="06A0A4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A83E42"/>
    <w:multiLevelType w:val="hybridMultilevel"/>
    <w:tmpl w:val="4068497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53A"/>
    <w:rsid w:val="00012C71"/>
    <w:rsid w:val="000241A2"/>
    <w:rsid w:val="00056DB2"/>
    <w:rsid w:val="00063CA3"/>
    <w:rsid w:val="0007273C"/>
    <w:rsid w:val="0012599C"/>
    <w:rsid w:val="001424B3"/>
    <w:rsid w:val="00191D3F"/>
    <w:rsid w:val="00192A25"/>
    <w:rsid w:val="001B0656"/>
    <w:rsid w:val="001B2117"/>
    <w:rsid w:val="001F7E0D"/>
    <w:rsid w:val="002145DF"/>
    <w:rsid w:val="00244D96"/>
    <w:rsid w:val="0025053A"/>
    <w:rsid w:val="00301D00"/>
    <w:rsid w:val="00334543"/>
    <w:rsid w:val="00374E2D"/>
    <w:rsid w:val="00383011"/>
    <w:rsid w:val="003B1009"/>
    <w:rsid w:val="003C2DA1"/>
    <w:rsid w:val="003E44E2"/>
    <w:rsid w:val="003F5CE6"/>
    <w:rsid w:val="00424526"/>
    <w:rsid w:val="004259FE"/>
    <w:rsid w:val="0043325B"/>
    <w:rsid w:val="0044047E"/>
    <w:rsid w:val="004713C3"/>
    <w:rsid w:val="00491239"/>
    <w:rsid w:val="0049361B"/>
    <w:rsid w:val="004A61C6"/>
    <w:rsid w:val="004B2696"/>
    <w:rsid w:val="004C3076"/>
    <w:rsid w:val="004C604D"/>
    <w:rsid w:val="004E5BFE"/>
    <w:rsid w:val="004F122B"/>
    <w:rsid w:val="00551D68"/>
    <w:rsid w:val="005540CC"/>
    <w:rsid w:val="00554770"/>
    <w:rsid w:val="00591627"/>
    <w:rsid w:val="00595C94"/>
    <w:rsid w:val="005B2459"/>
    <w:rsid w:val="005D4549"/>
    <w:rsid w:val="005E4037"/>
    <w:rsid w:val="006169E6"/>
    <w:rsid w:val="00644CEE"/>
    <w:rsid w:val="0067487B"/>
    <w:rsid w:val="00686C6B"/>
    <w:rsid w:val="006E028F"/>
    <w:rsid w:val="007353FE"/>
    <w:rsid w:val="00753075"/>
    <w:rsid w:val="00761D2F"/>
    <w:rsid w:val="007B1826"/>
    <w:rsid w:val="007F1F90"/>
    <w:rsid w:val="00856B82"/>
    <w:rsid w:val="00860B61"/>
    <w:rsid w:val="00874FE4"/>
    <w:rsid w:val="008B0724"/>
    <w:rsid w:val="008F2361"/>
    <w:rsid w:val="0090350D"/>
    <w:rsid w:val="009173CA"/>
    <w:rsid w:val="009621EC"/>
    <w:rsid w:val="009E5803"/>
    <w:rsid w:val="00A1114D"/>
    <w:rsid w:val="00A47493"/>
    <w:rsid w:val="00A74AD1"/>
    <w:rsid w:val="00A750E6"/>
    <w:rsid w:val="00AE5C39"/>
    <w:rsid w:val="00AF39B1"/>
    <w:rsid w:val="00B3674C"/>
    <w:rsid w:val="00BA027D"/>
    <w:rsid w:val="00BA4AC5"/>
    <w:rsid w:val="00BB5B13"/>
    <w:rsid w:val="00C50788"/>
    <w:rsid w:val="00C66940"/>
    <w:rsid w:val="00C702F9"/>
    <w:rsid w:val="00CA7CAB"/>
    <w:rsid w:val="00D00726"/>
    <w:rsid w:val="00D871A1"/>
    <w:rsid w:val="00D90C9C"/>
    <w:rsid w:val="00DC3C24"/>
    <w:rsid w:val="00DC4BC7"/>
    <w:rsid w:val="00E3794A"/>
    <w:rsid w:val="00E502E8"/>
    <w:rsid w:val="00E63C98"/>
    <w:rsid w:val="00E7094F"/>
    <w:rsid w:val="00E85DF3"/>
    <w:rsid w:val="00E873C5"/>
    <w:rsid w:val="00E94801"/>
    <w:rsid w:val="00EA201D"/>
    <w:rsid w:val="00F379AE"/>
    <w:rsid w:val="00F92954"/>
    <w:rsid w:val="00FB69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E7FFD4E-C8D8-4929-A060-0B193BE85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53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25053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25053A"/>
  </w:style>
  <w:style w:type="paragraph" w:styleId="Footer">
    <w:name w:val="footer"/>
    <w:basedOn w:val="Normal"/>
    <w:link w:val="RodapChar"/>
    <w:uiPriority w:val="99"/>
    <w:unhideWhenUsed/>
    <w:rsid w:val="0025053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25053A"/>
  </w:style>
  <w:style w:type="paragraph" w:customStyle="1" w:styleId="xparagraph">
    <w:name w:val="x_paragraph"/>
    <w:basedOn w:val="Normal"/>
    <w:rsid w:val="0025053A"/>
    <w:pPr>
      <w:spacing w:before="100" w:beforeAutospacing="1" w:after="100" w:afterAutospacing="1"/>
    </w:pPr>
    <w:rPr>
      <w:szCs w:val="24"/>
    </w:rPr>
  </w:style>
  <w:style w:type="character" w:styleId="Emphasis">
    <w:name w:val="Emphasis"/>
    <w:basedOn w:val="DefaultParagraphFont"/>
    <w:uiPriority w:val="20"/>
    <w:qFormat/>
    <w:rsid w:val="0025053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873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59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334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TextodebaloChar"/>
    <w:uiPriority w:val="99"/>
    <w:semiHidden/>
    <w:unhideWhenUsed/>
    <w:rsid w:val="009E580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E5803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tif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5</Pages>
  <Words>595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03</dc:creator>
  <cp:lastModifiedBy>Gabinete 03 (2024)</cp:lastModifiedBy>
  <cp:revision>37</cp:revision>
  <cp:lastPrinted>2024-10-18T16:26:52Z</cp:lastPrinted>
  <dcterms:created xsi:type="dcterms:W3CDTF">2021-11-10T13:13:00Z</dcterms:created>
  <dcterms:modified xsi:type="dcterms:W3CDTF">2024-10-18T16:14:00Z</dcterms:modified>
</cp:coreProperties>
</file>