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E715D" w:rsidP="00EE715D" w14:paraId="4BDE7BAD" w14:textId="77777777">
      <w:pPr>
        <w:spacing w:after="0" w:line="240" w:lineRule="auto"/>
        <w:rPr>
          <w:rFonts w:ascii="Trebuchet MS" w:hAnsi="Trebuchet MS" w:cs="Arial"/>
          <w:b/>
        </w:rPr>
      </w:pPr>
      <w:bookmarkStart w:id="0" w:name="_Hlk60748811"/>
    </w:p>
    <w:p w:rsidR="00EE715D" w:rsidP="00EE715D" w14:paraId="313B6714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EE715D" w:rsidRPr="00B82B79" w:rsidP="00EE715D" w14:paraId="4EEE3A37" w14:textId="77777777">
      <w:pPr>
        <w:spacing w:after="0" w:line="240" w:lineRule="auto"/>
        <w:rPr>
          <w:rFonts w:ascii="Trebuchet MS" w:hAnsi="Trebuchet MS" w:cs="Arial"/>
          <w:bCs/>
        </w:rPr>
      </w:pPr>
      <w:r w:rsidRPr="00B82B79">
        <w:rPr>
          <w:rFonts w:ascii="Trebuchet MS" w:hAnsi="Trebuchet MS" w:cs="Arial"/>
          <w:bCs/>
        </w:rPr>
        <w:t>Indicação Nº 53/2026</w:t>
      </w:r>
    </w:p>
    <w:p w:rsidR="00EE715D" w:rsidP="00EE715D" w14:paraId="243C228E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EE715D" w:rsidP="00EE715D" w14:paraId="32065B82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EE715D" w:rsidP="00EE715D" w14:paraId="38F14D5D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EE715D" w:rsidRPr="006A3E78" w:rsidP="00EE715D" w14:paraId="3A94565A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EE715D" w:rsidRPr="00007F0F" w:rsidP="00EE715D" w14:paraId="67C18A7E" w14:textId="6C1C7FC1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6A3E78">
        <w:rPr>
          <w:rFonts w:ascii="Trebuchet MS" w:hAnsi="Trebuchet MS" w:cs="Arial"/>
          <w:b/>
          <w:sz w:val="22"/>
          <w:szCs w:val="22"/>
        </w:rPr>
        <w:t>INDIC</w:t>
      </w:r>
      <w:r>
        <w:rPr>
          <w:rFonts w:ascii="Trebuchet MS" w:hAnsi="Trebuchet MS" w:cs="Arial"/>
          <w:b/>
          <w:sz w:val="22"/>
          <w:szCs w:val="22"/>
        </w:rPr>
        <w:t xml:space="preserve">O </w:t>
      </w:r>
      <w:r w:rsidRPr="006A3E78">
        <w:rPr>
          <w:rFonts w:ascii="Trebuchet MS" w:hAnsi="Trebuchet MS" w:cs="Arial"/>
          <w:sz w:val="22"/>
          <w:szCs w:val="22"/>
        </w:rPr>
        <w:t xml:space="preserve">a </w:t>
      </w:r>
      <w:r w:rsidRPr="00EE715D">
        <w:rPr>
          <w:rFonts w:ascii="Trebuchet MS" w:hAnsi="Trebuchet MS" w:cs="Arial"/>
          <w:sz w:val="22"/>
          <w:szCs w:val="22"/>
        </w:rPr>
        <w:t>Excelentíssim</w:t>
      </w:r>
      <w:r>
        <w:rPr>
          <w:rFonts w:ascii="Trebuchet MS" w:hAnsi="Trebuchet MS" w:cs="Arial"/>
          <w:sz w:val="22"/>
          <w:szCs w:val="22"/>
        </w:rPr>
        <w:t>a</w:t>
      </w:r>
      <w:r w:rsidRPr="00EE715D">
        <w:rPr>
          <w:rFonts w:ascii="Trebuchet MS" w:hAnsi="Trebuchet MS" w:cs="Arial"/>
          <w:sz w:val="22"/>
          <w:szCs w:val="22"/>
        </w:rPr>
        <w:t xml:space="preserve"> Senhor</w:t>
      </w:r>
      <w:r>
        <w:rPr>
          <w:rFonts w:ascii="Trebuchet MS" w:hAnsi="Trebuchet MS" w:cs="Arial"/>
          <w:sz w:val="22"/>
          <w:szCs w:val="22"/>
        </w:rPr>
        <w:t>a</w:t>
      </w:r>
      <w:r w:rsidRPr="00EE715D">
        <w:rPr>
          <w:rFonts w:ascii="Trebuchet MS" w:hAnsi="Trebuchet MS" w:cs="Arial"/>
          <w:sz w:val="22"/>
          <w:szCs w:val="22"/>
        </w:rPr>
        <w:t xml:space="preserve"> Prefeit</w:t>
      </w:r>
      <w:r>
        <w:rPr>
          <w:rFonts w:ascii="Trebuchet MS" w:hAnsi="Trebuchet MS" w:cs="Arial"/>
          <w:sz w:val="22"/>
          <w:szCs w:val="22"/>
        </w:rPr>
        <w:t>a</w:t>
      </w:r>
      <w:r w:rsidRPr="00EE715D">
        <w:rPr>
          <w:rFonts w:ascii="Trebuchet MS" w:hAnsi="Trebuchet MS" w:cs="Arial"/>
          <w:sz w:val="22"/>
          <w:szCs w:val="22"/>
        </w:rPr>
        <w:t xml:space="preserve"> Municipal que estude, junto ao Departamento Municipal de Saúde e ao Departamento Municipal de Educação, a possibilidade de o Município aderir ao programa </w:t>
      </w:r>
      <w:r w:rsidRPr="00EE715D">
        <w:rPr>
          <w:rFonts w:ascii="Trebuchet MS" w:hAnsi="Trebuchet MS" w:cs="Arial"/>
          <w:b/>
          <w:bCs/>
          <w:sz w:val="22"/>
          <w:szCs w:val="22"/>
        </w:rPr>
        <w:t>Bright Smiles, Bright Futures</w:t>
      </w:r>
      <w:r w:rsidRPr="00EE715D">
        <w:rPr>
          <w:rFonts w:ascii="Trebuchet MS" w:hAnsi="Trebuchet MS" w:cs="Arial"/>
          <w:sz w:val="22"/>
          <w:szCs w:val="22"/>
        </w:rPr>
        <w:t xml:space="preserve">, desenvolvido pela empresa </w:t>
      </w:r>
      <w:r w:rsidRPr="00EE715D">
        <w:rPr>
          <w:rFonts w:ascii="Trebuchet MS" w:hAnsi="Trebuchet MS" w:cs="Arial"/>
          <w:b/>
          <w:bCs/>
          <w:sz w:val="22"/>
          <w:szCs w:val="22"/>
        </w:rPr>
        <w:t>Colgate-Palmolive</w:t>
      </w:r>
      <w:r w:rsidRPr="00EE715D">
        <w:rPr>
          <w:rFonts w:ascii="Trebuchet MS" w:hAnsi="Trebuchet MS" w:cs="Arial"/>
          <w:sz w:val="22"/>
          <w:szCs w:val="22"/>
        </w:rPr>
        <w:t>, visando</w:t>
      </w:r>
      <w:r>
        <w:rPr>
          <w:rFonts w:ascii="Trebuchet MS" w:hAnsi="Trebuchet MS" w:cs="Arial"/>
          <w:sz w:val="22"/>
          <w:szCs w:val="22"/>
        </w:rPr>
        <w:t xml:space="preserve"> </w:t>
      </w:r>
      <w:r w:rsidRPr="00EE715D">
        <w:rPr>
          <w:rFonts w:ascii="Trebuchet MS" w:hAnsi="Trebuchet MS" w:cs="Arial"/>
          <w:sz w:val="22"/>
          <w:szCs w:val="22"/>
        </w:rPr>
        <w:t>ampliar as ações de prevenção e educação em saúde bucal nas escolas da rede municipal de ensino</w:t>
      </w:r>
      <w:r w:rsidRPr="00497CA0">
        <w:rPr>
          <w:rFonts w:ascii="Trebuchet MS" w:hAnsi="Trebuchet MS" w:cs="Arial"/>
          <w:sz w:val="22"/>
          <w:szCs w:val="22"/>
        </w:rPr>
        <w:t>.</w:t>
      </w:r>
    </w:p>
    <w:p w:rsidR="00EE715D" w:rsidP="00EE715D" w14:paraId="7DD6E417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</w:rPr>
      </w:pPr>
    </w:p>
    <w:p w:rsidR="00EE715D" w:rsidP="00EE715D" w14:paraId="37F92F1B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</w:rPr>
      </w:pPr>
    </w:p>
    <w:p w:rsidR="00EE715D" w:rsidRPr="006A3E78" w:rsidP="00EE715D" w14:paraId="6D90F63F" w14:textId="4AC3D78D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</w:rPr>
      </w:pPr>
      <w:r w:rsidRPr="006A3E78">
        <w:rPr>
          <w:rFonts w:ascii="Trebuchet MS" w:hAnsi="Trebuchet MS" w:cs="Arial"/>
        </w:rPr>
        <w:t xml:space="preserve">Sala das Sessões “Plenário Vereador Orlando Silva”, </w:t>
      </w:r>
      <w:r>
        <w:rPr>
          <w:rFonts w:ascii="Trebuchet MS" w:hAnsi="Trebuchet MS" w:cs="Arial"/>
        </w:rPr>
        <w:t>06</w:t>
      </w:r>
      <w:r w:rsidRPr="006A3E78">
        <w:rPr>
          <w:rFonts w:ascii="Trebuchet MS" w:hAnsi="Trebuchet MS" w:cs="Arial"/>
        </w:rPr>
        <w:t xml:space="preserve"> de </w:t>
      </w:r>
      <w:r>
        <w:rPr>
          <w:rFonts w:ascii="Trebuchet MS" w:hAnsi="Trebuchet MS" w:cs="Arial"/>
        </w:rPr>
        <w:t>MARÇO</w:t>
      </w:r>
      <w:r w:rsidRPr="006A3E78">
        <w:rPr>
          <w:rFonts w:ascii="Trebuchet MS" w:hAnsi="Trebuchet MS" w:cs="Arial"/>
        </w:rPr>
        <w:t xml:space="preserve"> de 202</w:t>
      </w:r>
      <w:r>
        <w:rPr>
          <w:rFonts w:ascii="Trebuchet MS" w:hAnsi="Trebuchet MS" w:cs="Arial"/>
        </w:rPr>
        <w:t>6</w:t>
      </w:r>
      <w:r w:rsidRPr="006A3E78">
        <w:rPr>
          <w:rFonts w:ascii="Trebuchet MS" w:hAnsi="Trebuchet MS" w:cs="Arial"/>
        </w:rPr>
        <w:t>.</w:t>
      </w:r>
    </w:p>
    <w:p w:rsidR="00EE715D" w:rsidP="00EE715D" w14:paraId="6D43CE1D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EE715D" w:rsidP="00EE715D" w14:paraId="5D4718DB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EE715D" w:rsidRPr="006A3E78" w:rsidP="00EE715D" w14:paraId="5216BBF9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EE715D" w:rsidRPr="006A3E78" w:rsidP="00EE715D" w14:paraId="4D362A74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PROF. JEDIEL</w:t>
      </w:r>
      <w:r>
        <w:rPr>
          <w:rFonts w:ascii="Trebuchet MS" w:eastAsia="Times New Roman" w:hAnsi="Trebuchet MS" w:cs="Arial"/>
          <w:b/>
          <w:bCs/>
          <w:lang w:eastAsia="pt-BR"/>
        </w:rPr>
        <w:t xml:space="preserve"> DE CARVALHO</w:t>
      </w:r>
    </w:p>
    <w:p w:rsidR="00EE715D" w:rsidRPr="006A3E78" w:rsidP="00EE715D" w14:paraId="32078CAB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Vereador</w:t>
      </w:r>
    </w:p>
    <w:p w:rsidR="00EE715D" w:rsidP="00EE715D" w14:paraId="66AC3E81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EE715D" w:rsidRPr="006A3E78" w:rsidP="00EE715D" w14:paraId="78B52409" w14:textId="77777777">
      <w:pPr>
        <w:spacing w:after="0" w:line="240" w:lineRule="auto"/>
        <w:rPr>
          <w:rFonts w:ascii="Trebuchet MS" w:eastAsia="Times New Roman" w:hAnsi="Trebuchet MS" w:cs="Arial"/>
          <w:b/>
          <w:bCs/>
          <w:lang w:eastAsia="pt-BR"/>
        </w:rPr>
      </w:pPr>
    </w:p>
    <w:p w:rsidR="00EE715D" w:rsidRPr="00EE715D" w:rsidP="00EE715D" w14:paraId="7B579FCA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/>
        </w:rPr>
      </w:pPr>
      <w:r w:rsidRPr="006A3E78">
        <w:rPr>
          <w:rFonts w:ascii="Trebuchet MS" w:hAnsi="Trebuchet MS" w:cs="Arial"/>
          <w:b/>
          <w:bCs/>
        </w:rPr>
        <w:t xml:space="preserve">JUSTIFICATIVA: </w:t>
      </w:r>
      <w:r w:rsidRPr="00EE715D">
        <w:rPr>
          <w:rFonts w:ascii="Trebuchet MS" w:hAnsi="Trebuchet MS"/>
        </w:rPr>
        <w:t>A presente indicação tem por objetivo fortalecer as políticas públicas de prevenção e promoção da saúde bucal no município, especialmente entre crianças e adolescentes da rede pública de ensino.</w:t>
      </w:r>
    </w:p>
    <w:p w:rsidR="00EE715D" w:rsidRPr="00EE715D" w:rsidP="00EE715D" w14:paraId="6B9A0955" w14:textId="4440C648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/>
        </w:rPr>
      </w:pPr>
      <w:r w:rsidRPr="00EE715D">
        <w:rPr>
          <w:rFonts w:ascii="Trebuchet MS" w:hAnsi="Trebuchet MS"/>
        </w:rPr>
        <w:t xml:space="preserve">O programa </w:t>
      </w:r>
      <w:r w:rsidRPr="00EE715D">
        <w:rPr>
          <w:rFonts w:ascii="Trebuchet MS" w:hAnsi="Trebuchet MS"/>
          <w:b/>
          <w:bCs/>
        </w:rPr>
        <w:t>Bright Smiles, Bright Futures</w:t>
      </w:r>
      <w:r>
        <w:rPr>
          <w:rFonts w:ascii="Trebuchet MS" w:hAnsi="Trebuchet MS"/>
          <w:b/>
          <w:bCs/>
        </w:rPr>
        <w:t xml:space="preserve">, </w:t>
      </w:r>
      <w:r w:rsidRPr="00EE715D">
        <w:rPr>
          <w:rFonts w:ascii="Trebuchet MS" w:hAnsi="Trebuchet MS"/>
          <w:b/>
          <w:bCs/>
        </w:rPr>
        <w:t>conforme informações disponíveis no link:</w:t>
      </w:r>
      <w:r w:rsidRPr="00EE715D">
        <w:rPr>
          <w:rFonts w:ascii="Trebuchet MS" w:hAnsi="Trebuchet MS"/>
          <w:b/>
          <w:bCs/>
        </w:rPr>
        <w:br/>
      </w:r>
      <w:hyperlink r:id="rId4" w:tgtFrame="_new" w:history="1">
        <w:r w:rsidRPr="00EE715D">
          <w:rPr>
            <w:rStyle w:val="Hyperlink"/>
            <w:rFonts w:ascii="Trebuchet MS" w:hAnsi="Trebuchet MS"/>
            <w:b/>
            <w:bCs/>
          </w:rPr>
          <w:t>https://www.colgatepalmolive.com.br/community-impact/bright-smiles-bright-futures</w:t>
        </w:r>
      </w:hyperlink>
      <w:r w:rsidRPr="00EE715D">
        <w:rPr>
          <w:rFonts w:ascii="Trebuchet MS" w:hAnsi="Trebuchet MS"/>
          <w:b/>
          <w:bCs/>
        </w:rPr>
        <w:t>,</w:t>
      </w:r>
      <w:r w:rsidRPr="00EE715D">
        <w:rPr>
          <w:rFonts w:ascii="Trebuchet MS" w:hAnsi="Trebuchet MS"/>
        </w:rPr>
        <w:t xml:space="preserve"> é uma das maiores iniciativas de educação em saúde bucal do mundo, promovendo orientações sobre higiene oral, prevenção de doenças e hábitos saudáveis desde a infância, além de ações educativas e atividades voltadas às comunidades escolares. Desde 1991, a iniciativa já impactou mais de um bilhão de crianças em diversos países, por meio de parcerias com governos, escolas e profissionais de saúde. </w:t>
      </w:r>
    </w:p>
    <w:p w:rsidR="00EE715D" w:rsidRPr="00EE715D" w:rsidP="00EE715D" w14:paraId="0F64F2F3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/>
        </w:rPr>
      </w:pPr>
      <w:r w:rsidRPr="00EE715D">
        <w:rPr>
          <w:rFonts w:ascii="Trebuchet MS" w:hAnsi="Trebuchet MS"/>
        </w:rPr>
        <w:t xml:space="preserve">Ressalta-se que o vereador </w:t>
      </w:r>
      <w:r w:rsidRPr="00EE715D">
        <w:rPr>
          <w:rFonts w:ascii="Trebuchet MS" w:hAnsi="Trebuchet MS"/>
          <w:b/>
          <w:bCs/>
        </w:rPr>
        <w:t xml:space="preserve">Prof. </w:t>
      </w:r>
      <w:r w:rsidRPr="00EE715D">
        <w:rPr>
          <w:rFonts w:ascii="Trebuchet MS" w:hAnsi="Trebuchet MS"/>
          <w:b/>
          <w:bCs/>
        </w:rPr>
        <w:t>Jediel</w:t>
      </w:r>
      <w:r w:rsidRPr="00EE715D">
        <w:rPr>
          <w:rFonts w:ascii="Trebuchet MS" w:hAnsi="Trebuchet MS"/>
          <w:b/>
          <w:bCs/>
        </w:rPr>
        <w:t xml:space="preserve"> de Carvalho</w:t>
      </w:r>
      <w:r w:rsidRPr="00EE715D">
        <w:rPr>
          <w:rFonts w:ascii="Trebuchet MS" w:hAnsi="Trebuchet MS"/>
        </w:rPr>
        <w:t xml:space="preserve"> já destinou recursos por meio de </w:t>
      </w:r>
      <w:r w:rsidRPr="00EE715D">
        <w:rPr>
          <w:rFonts w:ascii="Trebuchet MS" w:hAnsi="Trebuchet MS"/>
          <w:b/>
          <w:bCs/>
        </w:rPr>
        <w:t>Emenda Impositiva ao orçamento municipal</w:t>
      </w:r>
      <w:r w:rsidRPr="00EE715D">
        <w:rPr>
          <w:rFonts w:ascii="Trebuchet MS" w:hAnsi="Trebuchet MS"/>
        </w:rPr>
        <w:t xml:space="preserve">, criando o </w:t>
      </w:r>
      <w:r w:rsidRPr="00EE715D">
        <w:rPr>
          <w:rFonts w:ascii="Trebuchet MS" w:hAnsi="Trebuchet MS"/>
          <w:b/>
          <w:bCs/>
        </w:rPr>
        <w:t>Programa de Distribuição de Kits de Higiene Bucal aos alunos da rede municipal de ensino</w:t>
      </w:r>
      <w:r w:rsidRPr="00EE715D">
        <w:rPr>
          <w:rFonts w:ascii="Trebuchet MS" w:hAnsi="Trebuchet MS"/>
        </w:rPr>
        <w:t xml:space="preserve">, que prevê a aquisição de necessaires contendo </w:t>
      </w:r>
      <w:r w:rsidRPr="00EE715D">
        <w:rPr>
          <w:rFonts w:ascii="Trebuchet MS" w:hAnsi="Trebuchet MS"/>
          <w:b/>
          <w:bCs/>
        </w:rPr>
        <w:t>escova dental, pasta de dente e toalhinha de rosto</w:t>
      </w:r>
      <w:r w:rsidRPr="00EE715D">
        <w:rPr>
          <w:rFonts w:ascii="Trebuchet MS" w:hAnsi="Trebuchet MS"/>
        </w:rPr>
        <w:t>, iniciativa que reforça o compromisso com a educação em saúde e com o bem-estar dos estudantes.</w:t>
      </w:r>
    </w:p>
    <w:p w:rsidR="00EE715D" w:rsidRPr="00EE715D" w:rsidP="00EE715D" w14:paraId="2EC90B80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/>
        </w:rPr>
      </w:pPr>
      <w:r w:rsidRPr="00EE715D">
        <w:rPr>
          <w:rFonts w:ascii="Trebuchet MS" w:hAnsi="Trebuchet MS"/>
        </w:rPr>
        <w:t xml:space="preserve">Dessa forma, a adesão do município ao programa desenvolvido pela </w:t>
      </w:r>
      <w:r w:rsidRPr="00EE715D">
        <w:rPr>
          <w:rFonts w:ascii="Trebuchet MS" w:hAnsi="Trebuchet MS"/>
          <w:b/>
          <w:bCs/>
        </w:rPr>
        <w:t>Colgate-Palmolive</w:t>
      </w:r>
      <w:r w:rsidRPr="00EE715D">
        <w:rPr>
          <w:rFonts w:ascii="Trebuchet MS" w:hAnsi="Trebuchet MS"/>
        </w:rPr>
        <w:t xml:space="preserve"> poderá </w:t>
      </w:r>
      <w:r w:rsidRPr="00EE715D">
        <w:rPr>
          <w:rFonts w:ascii="Trebuchet MS" w:hAnsi="Trebuchet MS"/>
          <w:b/>
          <w:bCs/>
        </w:rPr>
        <w:t>somar esforços às políticas públicas já propostas</w:t>
      </w:r>
      <w:r w:rsidRPr="00EE715D">
        <w:rPr>
          <w:rFonts w:ascii="Trebuchet MS" w:hAnsi="Trebuchet MS"/>
        </w:rPr>
        <w:t>, ampliando as ações de orientação, prevenção e incentivo aos cuidados com a saúde bucal entre os alunos da rede municipal.</w:t>
      </w:r>
    </w:p>
    <w:p w:rsidR="00EE715D" w:rsidRPr="00E32A0A" w:rsidP="00EE715D" w14:paraId="0F729787" w14:textId="29E6C252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hd w:val="clear" w:color="auto" w:fill="FFFFFF"/>
        </w:rPr>
      </w:pPr>
      <w:r w:rsidRPr="006A3E78">
        <w:rPr>
          <w:rFonts w:ascii="Trebuchet MS" w:hAnsi="Trebuchet MS"/>
          <w:sz w:val="22"/>
          <w:szCs w:val="22"/>
        </w:rPr>
        <w:t xml:space="preserve">Face o exposto, </w:t>
      </w:r>
      <w:r w:rsidRPr="006A3E78">
        <w:rPr>
          <w:rFonts w:ascii="Trebuchet MS" w:hAnsi="Trebuchet MS"/>
          <w:b/>
          <w:bCs/>
          <w:sz w:val="22"/>
          <w:szCs w:val="22"/>
        </w:rPr>
        <w:t>I N D I C O</w:t>
      </w:r>
      <w:r w:rsidRPr="006A3E78">
        <w:rPr>
          <w:rFonts w:ascii="Trebuchet MS" w:hAnsi="Trebuchet MS"/>
          <w:sz w:val="22"/>
          <w:szCs w:val="22"/>
        </w:rPr>
        <w:t xml:space="preserve"> a Exm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>. Sr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>. Prefeit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 xml:space="preserve"> Municipal que determine ao setor competente a execução desse pedido</w:t>
      </w:r>
      <w:bookmarkEnd w:id="0"/>
      <w:r>
        <w:rPr>
          <w:rFonts w:ascii="Trebuchet MS" w:hAnsi="Trebuchet MS"/>
          <w:sz w:val="22"/>
          <w:szCs w:val="22"/>
        </w:rPr>
        <w:t>.</w:t>
      </w:r>
    </w:p>
    <w:p w:rsidR="00C12204" w14:paraId="5E015AB5" w14:textId="77777777"/>
    <w:sectPr w:rsidSect="00EE715D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715D" w:rsidP="004C3076" w14:paraId="751C771C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EE715D" w:rsidP="004C3076" w14:paraId="60125911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715D" w:rsidP="001F7E0D" w14:paraId="26C947EC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52101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EE715D" w14:paraId="12D8E2C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5D"/>
    <w:rsid w:val="00007F0F"/>
    <w:rsid w:val="001E387A"/>
    <w:rsid w:val="001F7E0D"/>
    <w:rsid w:val="00497CA0"/>
    <w:rsid w:val="004C3076"/>
    <w:rsid w:val="006A3E78"/>
    <w:rsid w:val="007E41E8"/>
    <w:rsid w:val="00B82B79"/>
    <w:rsid w:val="00BD50B6"/>
    <w:rsid w:val="00C12204"/>
    <w:rsid w:val="00E32A0A"/>
    <w:rsid w:val="00EE71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367447B-2335-4673-8E19-E7FED4A8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15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EE7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E7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E71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E7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E71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E7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E7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E7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E7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EE7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E7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E71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EE71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EE715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EE71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EE71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EE71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EE71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EE7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EE7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EE7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EE7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E7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E71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1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1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E7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EE71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15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E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E7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E715D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EE7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E715D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EE715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7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lgatepalmolive.com.br/community-impact/bright-smiles-bright-futures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1</cp:revision>
  <dcterms:created xsi:type="dcterms:W3CDTF">2026-03-06T14:24:00Z</dcterms:created>
  <dcterms:modified xsi:type="dcterms:W3CDTF">2026-03-06T14:30:00Z</dcterms:modified>
</cp:coreProperties>
</file>