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199/2026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B753B2" w:rsidRPr="00B753B2" w:rsidP="00B753B2" w14:paraId="199B046B" w14:textId="0986EA58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B753B2" w:rsidP="00B753B2" w14:paraId="6B052FF8" w14:textId="17D8DED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B753B2">
        <w:rPr>
          <w:rFonts w:ascii="Arial" w:hAnsi="Arial" w:cs="Arial"/>
          <w:sz w:val="24"/>
          <w:szCs w:val="24"/>
        </w:rPr>
        <w:t>Requeiro à Mesa, ouvido o Plenário e na forma regimental, que seja oficiado à concessionária </w:t>
      </w:r>
      <w:r w:rsidRPr="00B753B2">
        <w:rPr>
          <w:rFonts w:ascii="Arial" w:hAnsi="Arial" w:cs="Arial"/>
          <w:b/>
          <w:bCs/>
          <w:sz w:val="24"/>
          <w:szCs w:val="24"/>
        </w:rPr>
        <w:t>CCR ViaOeste</w:t>
      </w:r>
      <w:r w:rsidRPr="00B753B2">
        <w:rPr>
          <w:rFonts w:ascii="Arial" w:hAnsi="Arial" w:cs="Arial"/>
          <w:sz w:val="24"/>
          <w:szCs w:val="24"/>
        </w:rPr>
        <w:t> e à </w:t>
      </w:r>
      <w:r w:rsidRPr="00B753B2">
        <w:rPr>
          <w:rFonts w:ascii="Arial" w:hAnsi="Arial" w:cs="Arial"/>
          <w:b/>
          <w:bCs/>
          <w:sz w:val="24"/>
          <w:szCs w:val="24"/>
        </w:rPr>
        <w:t>ARTESP (Agência Reguladora de Transporte do Estado de São Paulo)</w:t>
      </w:r>
      <w:r w:rsidRPr="00B753B2">
        <w:rPr>
          <w:rFonts w:ascii="Arial" w:hAnsi="Arial" w:cs="Arial"/>
          <w:sz w:val="24"/>
          <w:szCs w:val="24"/>
        </w:rPr>
        <w:t>, para que realizem estudos e adotem as providências necessárias visando à </w:t>
      </w:r>
      <w:r w:rsidRPr="00B753B2">
        <w:rPr>
          <w:rFonts w:ascii="Arial" w:hAnsi="Arial" w:cs="Arial"/>
          <w:b/>
          <w:bCs/>
          <w:sz w:val="24"/>
          <w:szCs w:val="24"/>
        </w:rPr>
        <w:t>implantação de proteção de alambrado no canteiro central da Rodovia Raposo Tavares (SP-270)</w:t>
      </w:r>
      <w:r w:rsidRPr="00B753B2">
        <w:rPr>
          <w:rFonts w:ascii="Arial" w:hAnsi="Arial" w:cs="Arial"/>
          <w:sz w:val="24"/>
          <w:szCs w:val="24"/>
        </w:rPr>
        <w:t xml:space="preserve">, nas imediações do supermercado </w:t>
      </w:r>
      <w:r>
        <w:rPr>
          <w:rFonts w:ascii="Arial" w:hAnsi="Arial" w:cs="Arial"/>
          <w:sz w:val="24"/>
          <w:szCs w:val="24"/>
        </w:rPr>
        <w:t>Chimar</w:t>
      </w:r>
      <w:r w:rsidRPr="00B753B2">
        <w:rPr>
          <w:rFonts w:ascii="Arial" w:hAnsi="Arial" w:cs="Arial"/>
          <w:sz w:val="24"/>
          <w:szCs w:val="24"/>
        </w:rPr>
        <w:t xml:space="preserve"> e do Ginásio de Esportes Paulo Jacob, no município de Alumínio.</w:t>
      </w:r>
    </w:p>
    <w:p w:rsidR="00B753B2" w:rsidRPr="00B753B2" w:rsidP="00B753B2" w14:paraId="2B32E6E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B753B2" w:rsidP="00B753B2" w14:paraId="410E38A7" w14:textId="77777777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  <w:r w:rsidRPr="00B753B2">
        <w:rPr>
          <w:rFonts w:ascii="Arial" w:hAnsi="Arial" w:cs="Arial"/>
          <w:b/>
          <w:bCs/>
          <w:sz w:val="24"/>
          <w:szCs w:val="24"/>
        </w:rPr>
        <w:t>JUSTIFICATIVA</w:t>
      </w:r>
    </w:p>
    <w:p w:rsidR="00B753B2" w:rsidRPr="00B753B2" w:rsidP="00B753B2" w14:paraId="325F7701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B753B2" w:rsidP="00B753B2" w14:paraId="59A02660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B753B2">
        <w:rPr>
          <w:rFonts w:ascii="Arial" w:hAnsi="Arial" w:cs="Arial"/>
          <w:sz w:val="24"/>
          <w:szCs w:val="24"/>
        </w:rPr>
        <w:t>A presente solicitação se justifica em razão de diversos munícipes estarem realizando </w:t>
      </w:r>
      <w:r w:rsidRPr="00B753B2">
        <w:rPr>
          <w:rFonts w:ascii="Arial" w:hAnsi="Arial" w:cs="Arial"/>
          <w:b/>
          <w:bCs/>
          <w:sz w:val="24"/>
          <w:szCs w:val="24"/>
        </w:rPr>
        <w:t>travessias irregulares</w:t>
      </w:r>
      <w:r w:rsidRPr="00B753B2">
        <w:rPr>
          <w:rFonts w:ascii="Arial" w:hAnsi="Arial" w:cs="Arial"/>
          <w:sz w:val="24"/>
          <w:szCs w:val="24"/>
        </w:rPr>
        <w:t> no referido trecho da rodovia, o que representa risco iminente à segurança dos pedestres e motoristas. Ressalta-se, inclusive, que já houve </w:t>
      </w:r>
      <w:r w:rsidRPr="00B753B2">
        <w:rPr>
          <w:rFonts w:ascii="Arial" w:hAnsi="Arial" w:cs="Arial"/>
          <w:b/>
          <w:bCs/>
          <w:sz w:val="24"/>
          <w:szCs w:val="24"/>
        </w:rPr>
        <w:t>registro de acidente fatal</w:t>
      </w:r>
      <w:r w:rsidRPr="00B753B2">
        <w:rPr>
          <w:rFonts w:ascii="Arial" w:hAnsi="Arial" w:cs="Arial"/>
          <w:sz w:val="24"/>
          <w:szCs w:val="24"/>
        </w:rPr>
        <w:t> no local, evidenciando a urgência na adoção de medidas preventivas.</w:t>
      </w:r>
    </w:p>
    <w:p w:rsidR="00B753B2" w:rsidRPr="00B753B2" w:rsidP="00B753B2" w14:paraId="38E0D4C1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B753B2" w:rsidP="00B753B2" w14:paraId="6FED0431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B753B2">
        <w:rPr>
          <w:rFonts w:ascii="Arial" w:hAnsi="Arial" w:cs="Arial"/>
          <w:sz w:val="24"/>
          <w:szCs w:val="24"/>
        </w:rPr>
        <w:t>A implantação de alambrado no canteiro central contribuirá significativamente para </w:t>
      </w:r>
      <w:r w:rsidRPr="00B753B2">
        <w:rPr>
          <w:rFonts w:ascii="Arial" w:hAnsi="Arial" w:cs="Arial"/>
          <w:b/>
          <w:bCs/>
          <w:sz w:val="24"/>
          <w:szCs w:val="24"/>
        </w:rPr>
        <w:t>inibir travessias indevidas</w:t>
      </w:r>
      <w:r w:rsidRPr="00B753B2">
        <w:rPr>
          <w:rFonts w:ascii="Arial" w:hAnsi="Arial" w:cs="Arial"/>
          <w:sz w:val="24"/>
          <w:szCs w:val="24"/>
        </w:rPr>
        <w:t>, direcionando os pedestres a locais seguros e apropriados, além de reduzir a probabilidade de novos acidentes.</w:t>
      </w:r>
    </w:p>
    <w:p w:rsidR="00B753B2" w:rsidRPr="00B753B2" w:rsidP="00B753B2" w14:paraId="311FBD20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B753B2" w:rsidRPr="00B753B2" w:rsidP="00B753B2" w14:paraId="72C6CB67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B753B2">
        <w:rPr>
          <w:rFonts w:ascii="Arial" w:hAnsi="Arial" w:cs="Arial"/>
          <w:sz w:val="24"/>
          <w:szCs w:val="24"/>
        </w:rPr>
        <w:t>Diante do exposto, solicita-se especial atenção e urgência no atendimento desta demanda.</w:t>
      </w:r>
    </w:p>
    <w:p w:rsidR="002A0557" w:rsidRPr="002A0557" w:rsidP="002A0557" w14:paraId="295E489D" w14:textId="0FA75D3D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53055045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B753B2">
        <w:rPr>
          <w:rFonts w:ascii="Arial" w:hAnsi="Arial" w:cs="Arial"/>
          <w:sz w:val="24"/>
          <w:szCs w:val="24"/>
        </w:rPr>
        <w:t>01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B753B2">
        <w:rPr>
          <w:rFonts w:ascii="Arial" w:hAnsi="Arial" w:cs="Arial"/>
          <w:sz w:val="24"/>
          <w:szCs w:val="24"/>
        </w:rPr>
        <w:t xml:space="preserve">abril </w:t>
      </w:r>
      <w:r w:rsidR="008B62F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83558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0557"/>
    <w:rsid w:val="002A24FE"/>
    <w:rsid w:val="002A6244"/>
    <w:rsid w:val="002B129E"/>
    <w:rsid w:val="002B7B76"/>
    <w:rsid w:val="002F0746"/>
    <w:rsid w:val="002F114A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0036"/>
    <w:rsid w:val="003D2355"/>
    <w:rsid w:val="003D2F10"/>
    <w:rsid w:val="003E6376"/>
    <w:rsid w:val="004436D1"/>
    <w:rsid w:val="00450C8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2C73"/>
    <w:rsid w:val="00665C31"/>
    <w:rsid w:val="00673481"/>
    <w:rsid w:val="00691F54"/>
    <w:rsid w:val="006A6342"/>
    <w:rsid w:val="006A6EDA"/>
    <w:rsid w:val="006B736E"/>
    <w:rsid w:val="006C1AE9"/>
    <w:rsid w:val="006C271F"/>
    <w:rsid w:val="006D42B4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34293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D06A1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753B2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1A1A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2026-04-01T12:48:00Z</cp:lastPrinted>
  <dcterms:created xsi:type="dcterms:W3CDTF">2026-04-01T12:50:00Z</dcterms:created>
  <dcterms:modified xsi:type="dcterms:W3CDTF">2026-04-01T12:50:00Z</dcterms:modified>
</cp:coreProperties>
</file>