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6550" w14:textId="28AA562F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170/2026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13/2026 - Dispõe sobre a declaração Municipal de Direitos da Liberdade Econômica e Institui normas relativas à livre iniciativa, ao livre exercício de atividade econômica e à atividade regulatória do Município e dá outras providências.</w:t>
      </w:r>
    </w:p>
    <w:p w14:paraId="69E87E3C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173FC247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040CE8A6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7E45ED63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5BB0DAEF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ACBF94A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6E27460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3B65295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348B0874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4D01A63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E913669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6 de abril de 2026</w:t>
      </w:r>
      <w:r>
        <w:rPr>
          <w:sz w:val="28"/>
          <w:szCs w:val="28"/>
        </w:rPr>
        <w:t>.</w:t>
      </w:r>
    </w:p>
    <w:p w14:paraId="33E129F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012ED8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2FFC6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8F2245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C6967F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32C71FD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1C1D4729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2A3FB16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884CCF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9B94F0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65193A5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13E13A4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284D775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D4A8967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F8635D2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4ACB8770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7D17BED5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910E4" w14:textId="77777777" w:rsidR="00092D73" w:rsidRDefault="00092D73">
      <w:r>
        <w:separator/>
      </w:r>
    </w:p>
  </w:endnote>
  <w:endnote w:type="continuationSeparator" w:id="0">
    <w:p w14:paraId="6EEEBA30" w14:textId="77777777" w:rsidR="00092D73" w:rsidRDefault="0009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0046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83AC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5AEE0CB0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7992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A26D3" w14:textId="77777777" w:rsidR="00092D73" w:rsidRDefault="00092D73">
      <w:r>
        <w:separator/>
      </w:r>
    </w:p>
  </w:footnote>
  <w:footnote w:type="continuationSeparator" w:id="0">
    <w:p w14:paraId="148BF2C7" w14:textId="77777777" w:rsidR="00092D73" w:rsidRDefault="0009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AD26D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C0AA6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64657CBE" wp14:editId="246F6C47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61999ECE" wp14:editId="5D6E3BD2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788316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23F14EE2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B2470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63621A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C4080F0" w:tentative="1">
      <w:start w:val="1"/>
      <w:numFmt w:val="lowerLetter"/>
      <w:lvlText w:val="%2."/>
      <w:lvlJc w:val="left"/>
      <w:pPr>
        <w:ind w:left="1440" w:hanging="360"/>
      </w:pPr>
    </w:lvl>
    <w:lvl w:ilvl="2" w:tplc="E84413A0" w:tentative="1">
      <w:start w:val="1"/>
      <w:numFmt w:val="lowerRoman"/>
      <w:lvlText w:val="%3."/>
      <w:lvlJc w:val="right"/>
      <w:pPr>
        <w:ind w:left="2160" w:hanging="180"/>
      </w:pPr>
    </w:lvl>
    <w:lvl w:ilvl="3" w:tplc="384E7042" w:tentative="1">
      <w:start w:val="1"/>
      <w:numFmt w:val="decimal"/>
      <w:lvlText w:val="%4."/>
      <w:lvlJc w:val="left"/>
      <w:pPr>
        <w:ind w:left="2880" w:hanging="360"/>
      </w:pPr>
    </w:lvl>
    <w:lvl w:ilvl="4" w:tplc="0D6E821E" w:tentative="1">
      <w:start w:val="1"/>
      <w:numFmt w:val="lowerLetter"/>
      <w:lvlText w:val="%5."/>
      <w:lvlJc w:val="left"/>
      <w:pPr>
        <w:ind w:left="3600" w:hanging="360"/>
      </w:pPr>
    </w:lvl>
    <w:lvl w:ilvl="5" w:tplc="51DA7C78" w:tentative="1">
      <w:start w:val="1"/>
      <w:numFmt w:val="lowerRoman"/>
      <w:lvlText w:val="%6."/>
      <w:lvlJc w:val="right"/>
      <w:pPr>
        <w:ind w:left="4320" w:hanging="180"/>
      </w:pPr>
    </w:lvl>
    <w:lvl w:ilvl="6" w:tplc="A1D61972" w:tentative="1">
      <w:start w:val="1"/>
      <w:numFmt w:val="decimal"/>
      <w:lvlText w:val="%7."/>
      <w:lvlJc w:val="left"/>
      <w:pPr>
        <w:ind w:left="5040" w:hanging="360"/>
      </w:pPr>
    </w:lvl>
    <w:lvl w:ilvl="7" w:tplc="7F544EDA" w:tentative="1">
      <w:start w:val="1"/>
      <w:numFmt w:val="lowerLetter"/>
      <w:lvlText w:val="%8."/>
      <w:lvlJc w:val="left"/>
      <w:pPr>
        <w:ind w:left="5760" w:hanging="360"/>
      </w:pPr>
    </w:lvl>
    <w:lvl w:ilvl="8" w:tplc="55982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0462698">
    <w:abstractNumId w:val="1"/>
  </w:num>
  <w:num w:numId="2" w16cid:durableId="1907300606">
    <w:abstractNumId w:val="2"/>
  </w:num>
  <w:num w:numId="3" w16cid:durableId="125031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92D73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8D7F5E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BD3433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432C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2026-04-06T19:37:00Z</dcterms:modified>
</cp:coreProperties>
</file>