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3865" w14:textId="76C03571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199/2026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24/2026 - DISPÕE SOBRE DENOMINAÇÃO DE LOGRADOURO PÚBLICO QUE ESPECIFÍCA. ("Rua Alceu Batista").</w:t>
      </w:r>
    </w:p>
    <w:p w14:paraId="2F9E732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6CB5622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58480F1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753455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6097DF63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D61CF6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C5F691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5008D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070572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CC69B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D0005D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24 de abril de 2026</w:t>
      </w:r>
      <w:r>
        <w:rPr>
          <w:sz w:val="28"/>
          <w:szCs w:val="28"/>
        </w:rPr>
        <w:t>.</w:t>
      </w:r>
    </w:p>
    <w:p w14:paraId="44EDE99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2655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B4FDD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7C1A5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0C777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A50F37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E98FC3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E1097A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D97D5E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4F6347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447BDE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F4E213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35DE97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4D25EE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590D576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059D32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1065D5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0B41" w14:textId="77777777" w:rsidR="004831C3" w:rsidRDefault="004831C3">
      <w:r>
        <w:separator/>
      </w:r>
    </w:p>
  </w:endnote>
  <w:endnote w:type="continuationSeparator" w:id="0">
    <w:p w14:paraId="12555362" w14:textId="77777777" w:rsidR="004831C3" w:rsidRDefault="0048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2D3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AE6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1E490E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0AB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EF1E" w14:textId="77777777" w:rsidR="004831C3" w:rsidRDefault="004831C3">
      <w:r>
        <w:separator/>
      </w:r>
    </w:p>
  </w:footnote>
  <w:footnote w:type="continuationSeparator" w:id="0">
    <w:p w14:paraId="3189A546" w14:textId="77777777" w:rsidR="004831C3" w:rsidRDefault="0048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A03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1F05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DA78A69" wp14:editId="2F75B21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13CFA6F" wp14:editId="2B60605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14209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C42DC5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6B9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6BAE89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0CDE84" w:tentative="1">
      <w:start w:val="1"/>
      <w:numFmt w:val="lowerLetter"/>
      <w:lvlText w:val="%2."/>
      <w:lvlJc w:val="left"/>
      <w:pPr>
        <w:ind w:left="1440" w:hanging="360"/>
      </w:pPr>
    </w:lvl>
    <w:lvl w:ilvl="2" w:tplc="16BC9558" w:tentative="1">
      <w:start w:val="1"/>
      <w:numFmt w:val="lowerRoman"/>
      <w:lvlText w:val="%3."/>
      <w:lvlJc w:val="right"/>
      <w:pPr>
        <w:ind w:left="2160" w:hanging="180"/>
      </w:pPr>
    </w:lvl>
    <w:lvl w:ilvl="3" w:tplc="FCF60A26" w:tentative="1">
      <w:start w:val="1"/>
      <w:numFmt w:val="decimal"/>
      <w:lvlText w:val="%4."/>
      <w:lvlJc w:val="left"/>
      <w:pPr>
        <w:ind w:left="2880" w:hanging="360"/>
      </w:pPr>
    </w:lvl>
    <w:lvl w:ilvl="4" w:tplc="8F2C232C" w:tentative="1">
      <w:start w:val="1"/>
      <w:numFmt w:val="lowerLetter"/>
      <w:lvlText w:val="%5."/>
      <w:lvlJc w:val="left"/>
      <w:pPr>
        <w:ind w:left="3600" w:hanging="360"/>
      </w:pPr>
    </w:lvl>
    <w:lvl w:ilvl="5" w:tplc="C52CDF94" w:tentative="1">
      <w:start w:val="1"/>
      <w:numFmt w:val="lowerRoman"/>
      <w:lvlText w:val="%6."/>
      <w:lvlJc w:val="right"/>
      <w:pPr>
        <w:ind w:left="4320" w:hanging="180"/>
      </w:pPr>
    </w:lvl>
    <w:lvl w:ilvl="6" w:tplc="AA96AD9E" w:tentative="1">
      <w:start w:val="1"/>
      <w:numFmt w:val="decimal"/>
      <w:lvlText w:val="%7."/>
      <w:lvlJc w:val="left"/>
      <w:pPr>
        <w:ind w:left="5040" w:hanging="360"/>
      </w:pPr>
    </w:lvl>
    <w:lvl w:ilvl="7" w:tplc="37DA117C" w:tentative="1">
      <w:start w:val="1"/>
      <w:numFmt w:val="lowerLetter"/>
      <w:lvlText w:val="%8."/>
      <w:lvlJc w:val="left"/>
      <w:pPr>
        <w:ind w:left="5760" w:hanging="360"/>
      </w:pPr>
    </w:lvl>
    <w:lvl w:ilvl="8" w:tplc="48CC2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75633524">
    <w:abstractNumId w:val="1"/>
  </w:num>
  <w:num w:numId="2" w16cid:durableId="838694267">
    <w:abstractNumId w:val="2"/>
  </w:num>
  <w:num w:numId="3" w16cid:durableId="180847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831C3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81A51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356EB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714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2026-04-24T16:55:00Z</dcterms:modified>
</cp:coreProperties>
</file>