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497A" w:rsidRPr="003C497A" w:rsidP="0009102D" w14:paraId="5C449278" w14:textId="412F4778">
      <w:pPr>
        <w:pStyle w:val="BodyText"/>
        <w:ind w:left="426" w:right="567" w:firstLine="708"/>
      </w:pPr>
      <w:r>
        <w:t>Projeto</w:t>
      </w:r>
      <w:r>
        <w:t xml:space="preserve"> de </w:t>
      </w:r>
      <w:r w:rsidR="003969D5">
        <w:t>Lei</w:t>
      </w:r>
      <w:r w:rsidRPr="003C497A">
        <w:t xml:space="preserve"> Nº </w:t>
      </w:r>
      <w:r w:rsidR="00E96DCF">
        <w:t>3</w:t>
      </w:r>
      <w:r w:rsidR="00CA5968">
        <w:t>4</w:t>
      </w:r>
      <w:r>
        <w:t>/</w:t>
      </w:r>
      <w:r w:rsidRPr="003C497A">
        <w:t>2026</w:t>
      </w:r>
      <w:r>
        <w:t>.</w:t>
      </w:r>
    </w:p>
    <w:p w:rsidR="00E96DCF" w:rsidRPr="00E96DCF" w:rsidP="0009102D" w14:paraId="1578FF06" w14:textId="77777777">
      <w:pPr>
        <w:pStyle w:val="BodyText"/>
        <w:ind w:left="1134" w:right="567"/>
      </w:pPr>
      <w:r w:rsidRPr="00E96DCF">
        <w:rPr>
          <w:b/>
          <w:bCs/>
        </w:rPr>
        <w:t>FIXA O SALÁRIO DO EMPREGO PERMANENTE UNIFICADO PELA RESOLUÇÃO Nº 481/2026, DE 07/04/2026.</w:t>
      </w:r>
    </w:p>
    <w:p w:rsidR="00E96DCF" w:rsidRPr="00E96DCF" w:rsidP="00E96DCF" w14:paraId="5DDC3D1A" w14:textId="77777777">
      <w:pPr>
        <w:pStyle w:val="BodyText"/>
        <w:ind w:left="1134" w:right="567"/>
        <w:jc w:val="both"/>
      </w:pPr>
      <w:r w:rsidRPr="00E96DCF">
        <w:rPr>
          <w:b/>
          <w:bCs/>
        </w:rPr>
        <w:t>A CÂMARA MUNICIPAL DE ALUMÍNIO APROVA:</w:t>
      </w:r>
    </w:p>
    <w:p w:rsidR="00E96DCF" w:rsidRPr="00E96DCF" w:rsidP="00E96DCF" w14:paraId="652109ED" w14:textId="77777777">
      <w:pPr>
        <w:pStyle w:val="BodyText"/>
        <w:ind w:left="1134" w:right="567"/>
        <w:jc w:val="both"/>
      </w:pPr>
      <w:r w:rsidRPr="00E96DCF">
        <w:rPr>
          <w:b/>
          <w:bCs/>
        </w:rPr>
        <w:t>Art. 1º</w:t>
      </w:r>
      <w:r w:rsidRPr="00E96DCF">
        <w:t xml:space="preserve"> </w:t>
      </w:r>
      <w:r w:rsidRPr="00E96DCF">
        <w:t>Fica</w:t>
      </w:r>
      <w:r w:rsidRPr="00E96DCF">
        <w:t xml:space="preserve"> </w:t>
      </w:r>
      <w:r w:rsidRPr="00E96DCF">
        <w:t>fixado</w:t>
      </w:r>
      <w:r w:rsidRPr="00E96DCF">
        <w:t xml:space="preserve"> o </w:t>
      </w:r>
      <w:r w:rsidRPr="00E96DCF">
        <w:t>salário</w:t>
      </w:r>
      <w:r w:rsidRPr="00E96DCF">
        <w:t xml:space="preserve"> mensal do </w:t>
      </w:r>
      <w:r w:rsidRPr="00E96DCF">
        <w:t>emprego</w:t>
      </w:r>
      <w:r w:rsidRPr="00E96DCF">
        <w:t xml:space="preserve"> </w:t>
      </w:r>
      <w:r w:rsidRPr="00E96DCF">
        <w:t>permanente</w:t>
      </w:r>
      <w:r w:rsidRPr="00E96DCF">
        <w:t xml:space="preserve"> de </w:t>
      </w:r>
      <w:r w:rsidRPr="00E96DCF">
        <w:rPr>
          <w:b/>
          <w:bCs/>
        </w:rPr>
        <w:t>Agente</w:t>
      </w:r>
      <w:r w:rsidRPr="00E96DCF">
        <w:rPr>
          <w:b/>
          <w:bCs/>
        </w:rPr>
        <w:t xml:space="preserve"> de </w:t>
      </w:r>
      <w:r w:rsidRPr="00E96DCF">
        <w:rPr>
          <w:b/>
          <w:bCs/>
        </w:rPr>
        <w:t>Segurança</w:t>
      </w:r>
      <w:r w:rsidRPr="00E96DCF">
        <w:rPr>
          <w:b/>
          <w:bCs/>
        </w:rPr>
        <w:t xml:space="preserve"> Patrimonial</w:t>
      </w:r>
      <w:r w:rsidRPr="00E96DCF">
        <w:t xml:space="preserve">, </w:t>
      </w:r>
      <w:r w:rsidRPr="00E96DCF">
        <w:t>unificado</w:t>
      </w:r>
      <w:r w:rsidRPr="00E96DCF">
        <w:t xml:space="preserve"> pela </w:t>
      </w:r>
      <w:r w:rsidRPr="00E96DCF">
        <w:t>Resolução</w:t>
      </w:r>
      <w:r w:rsidRPr="00E96DCF">
        <w:t xml:space="preserve"> nº 481/2026, de 07/04/2026, da </w:t>
      </w:r>
      <w:r w:rsidRPr="00E96DCF">
        <w:t>seguinte</w:t>
      </w:r>
      <w:r w:rsidRPr="00E96DCF">
        <w:t xml:space="preserve"> forma:</w:t>
      </w:r>
    </w:p>
    <w:p w:rsidR="00E96DCF" w:rsidRPr="00E96DCF" w:rsidP="00E96DCF" w14:paraId="3F86B020" w14:textId="77777777">
      <w:pPr>
        <w:pStyle w:val="BodyText"/>
        <w:numPr>
          <w:ilvl w:val="0"/>
          <w:numId w:val="50"/>
        </w:numPr>
        <w:ind w:right="567"/>
        <w:jc w:val="both"/>
      </w:pPr>
      <w:r w:rsidRPr="00E96DCF">
        <w:rPr>
          <w:b/>
          <w:bCs/>
        </w:rPr>
        <w:t xml:space="preserve">a) </w:t>
      </w:r>
      <w:r w:rsidRPr="00E96DCF">
        <w:rPr>
          <w:b/>
          <w:bCs/>
        </w:rPr>
        <w:t>Agente</w:t>
      </w:r>
      <w:r w:rsidRPr="00E96DCF">
        <w:rPr>
          <w:b/>
          <w:bCs/>
        </w:rPr>
        <w:t xml:space="preserve"> de </w:t>
      </w:r>
      <w:r w:rsidRPr="00E96DCF">
        <w:rPr>
          <w:b/>
          <w:bCs/>
        </w:rPr>
        <w:t>Segurança</w:t>
      </w:r>
      <w:r w:rsidRPr="00E96DCF">
        <w:rPr>
          <w:b/>
          <w:bCs/>
        </w:rPr>
        <w:t xml:space="preserve"> Patrimonial – R$ 2.415,63.</w:t>
      </w:r>
    </w:p>
    <w:p w:rsidR="00E96DCF" w:rsidRPr="00E96DCF" w:rsidP="00E96DCF" w14:paraId="2D1F8C19" w14:textId="77777777">
      <w:pPr>
        <w:pStyle w:val="BodyText"/>
        <w:ind w:left="1134" w:right="567"/>
        <w:jc w:val="both"/>
      </w:pPr>
      <w:r w:rsidRPr="00E96DCF">
        <w:rPr>
          <w:b/>
          <w:bCs/>
        </w:rPr>
        <w:t>Art. 2º</w:t>
      </w:r>
      <w:r w:rsidRPr="00E96DCF">
        <w:t xml:space="preserve"> Durante a </w:t>
      </w:r>
      <w:r w:rsidRPr="00E96DCF">
        <w:t>tramitação</w:t>
      </w:r>
      <w:r w:rsidRPr="00E96DCF">
        <w:t xml:space="preserve"> </w:t>
      </w:r>
      <w:r w:rsidRPr="00E96DCF">
        <w:t>deste</w:t>
      </w:r>
      <w:r w:rsidRPr="00E96DCF">
        <w:t xml:space="preserve"> </w:t>
      </w:r>
      <w:r w:rsidRPr="00E96DCF">
        <w:t>projeto</w:t>
      </w:r>
      <w:r w:rsidRPr="00E96DCF">
        <w:t xml:space="preserve"> de lei, </w:t>
      </w:r>
      <w:r w:rsidRPr="00E96DCF">
        <w:t>qualquer</w:t>
      </w:r>
      <w:r w:rsidRPr="00E96DCF">
        <w:t xml:space="preserve"> </w:t>
      </w:r>
      <w:r w:rsidRPr="00E96DCF">
        <w:t>aumento</w:t>
      </w:r>
      <w:r w:rsidRPr="00E96DCF">
        <w:t xml:space="preserve">, </w:t>
      </w:r>
      <w:r w:rsidRPr="00E96DCF">
        <w:t>seja</w:t>
      </w:r>
      <w:r w:rsidRPr="00E96DCF">
        <w:t xml:space="preserve"> </w:t>
      </w:r>
      <w:r w:rsidRPr="00E96DCF">
        <w:t>através</w:t>
      </w:r>
      <w:r w:rsidRPr="00E96DCF">
        <w:t xml:space="preserve"> de </w:t>
      </w:r>
      <w:r w:rsidRPr="00E96DCF">
        <w:t>revisão</w:t>
      </w:r>
      <w:r w:rsidRPr="00E96DCF">
        <w:t xml:space="preserve"> </w:t>
      </w:r>
      <w:r w:rsidRPr="00E96DCF">
        <w:t>geral</w:t>
      </w:r>
      <w:r w:rsidRPr="00E96DCF">
        <w:t xml:space="preserve"> </w:t>
      </w:r>
      <w:r w:rsidRPr="00E96DCF">
        <w:t>anual</w:t>
      </w:r>
      <w:r w:rsidRPr="00E96DCF">
        <w:t xml:space="preserve">, </w:t>
      </w:r>
      <w:r w:rsidRPr="00E96DCF">
        <w:t>ou</w:t>
      </w:r>
      <w:r w:rsidRPr="00E96DCF">
        <w:t xml:space="preserve"> </w:t>
      </w:r>
      <w:r w:rsidRPr="00E96DCF">
        <w:t>reajuste</w:t>
      </w:r>
      <w:r w:rsidRPr="00E96DCF">
        <w:t xml:space="preserve">, </w:t>
      </w:r>
      <w:r w:rsidRPr="00E96DCF">
        <w:t>concedido</w:t>
      </w:r>
      <w:r w:rsidRPr="00E96DCF">
        <w:t xml:space="preserve"> </w:t>
      </w:r>
      <w:r w:rsidRPr="00E96DCF">
        <w:t>aos</w:t>
      </w:r>
      <w:r w:rsidRPr="00E96DCF">
        <w:t xml:space="preserve"> </w:t>
      </w:r>
      <w:r w:rsidRPr="00E96DCF">
        <w:t>demais</w:t>
      </w:r>
      <w:r w:rsidRPr="00E96DCF">
        <w:t xml:space="preserve"> </w:t>
      </w:r>
      <w:r w:rsidRPr="00E96DCF">
        <w:t>servidores</w:t>
      </w:r>
      <w:r w:rsidRPr="00E96DCF">
        <w:t xml:space="preserve">, </w:t>
      </w:r>
      <w:r w:rsidRPr="00E96DCF">
        <w:t>será</w:t>
      </w:r>
      <w:r w:rsidRPr="00E96DCF">
        <w:t xml:space="preserve"> </w:t>
      </w:r>
      <w:r w:rsidRPr="00E96DCF">
        <w:t>concedido</w:t>
      </w:r>
      <w:r w:rsidRPr="00E96DCF">
        <w:t xml:space="preserve"> </w:t>
      </w:r>
      <w:r w:rsidRPr="00E96DCF">
        <w:t>também</w:t>
      </w:r>
      <w:r w:rsidRPr="00E96DCF">
        <w:t xml:space="preserve">, </w:t>
      </w:r>
      <w:r w:rsidRPr="00E96DCF">
        <w:t>nos</w:t>
      </w:r>
      <w:r w:rsidRPr="00E96DCF">
        <w:t xml:space="preserve"> </w:t>
      </w:r>
      <w:r w:rsidRPr="00E96DCF">
        <w:t>mesmos</w:t>
      </w:r>
      <w:r w:rsidRPr="00E96DCF">
        <w:t xml:space="preserve"> </w:t>
      </w:r>
      <w:r w:rsidRPr="00E96DCF">
        <w:t>termos</w:t>
      </w:r>
      <w:r w:rsidRPr="00E96DCF">
        <w:t xml:space="preserve">, </w:t>
      </w:r>
      <w:r w:rsidRPr="00E96DCF">
        <w:t>ao</w:t>
      </w:r>
      <w:r w:rsidRPr="00E96DCF">
        <w:t xml:space="preserve"> valor </w:t>
      </w:r>
      <w:r w:rsidRPr="00E96DCF">
        <w:t>previsto</w:t>
      </w:r>
      <w:r w:rsidRPr="00E96DCF">
        <w:t xml:space="preserve"> no </w:t>
      </w:r>
      <w:r w:rsidRPr="00E96DCF">
        <w:t>artigo</w:t>
      </w:r>
      <w:r w:rsidRPr="00E96DCF">
        <w:t xml:space="preserve"> anterior.</w:t>
      </w:r>
    </w:p>
    <w:p w:rsidR="00E96DCF" w:rsidRPr="00E96DCF" w:rsidP="00E96DCF" w14:paraId="2E4E7812" w14:textId="77777777">
      <w:pPr>
        <w:pStyle w:val="BodyText"/>
        <w:ind w:left="1134" w:right="567"/>
        <w:jc w:val="both"/>
      </w:pPr>
      <w:r w:rsidRPr="00E96DCF">
        <w:rPr>
          <w:b/>
          <w:bCs/>
        </w:rPr>
        <w:t>Art. 3º</w:t>
      </w:r>
      <w:r w:rsidRPr="00E96DCF">
        <w:t xml:space="preserve"> </w:t>
      </w:r>
      <w:r w:rsidRPr="00E96DCF">
        <w:t>As</w:t>
      </w:r>
      <w:r w:rsidRPr="00E96DCF">
        <w:t xml:space="preserve"> </w:t>
      </w:r>
      <w:r w:rsidRPr="00E96DCF">
        <w:t>despesas</w:t>
      </w:r>
      <w:r w:rsidRPr="00E96DCF">
        <w:t xml:space="preserve"> </w:t>
      </w:r>
      <w:r w:rsidRPr="00E96DCF">
        <w:t>decorrentes</w:t>
      </w:r>
      <w:r w:rsidRPr="00E96DCF">
        <w:t xml:space="preserve"> da </w:t>
      </w:r>
      <w:r w:rsidRPr="00E96DCF">
        <w:t>execução</w:t>
      </w:r>
      <w:r w:rsidRPr="00E96DCF">
        <w:t xml:space="preserve"> </w:t>
      </w:r>
      <w:r w:rsidRPr="00E96DCF">
        <w:t>desta</w:t>
      </w:r>
      <w:r w:rsidRPr="00E96DCF">
        <w:t xml:space="preserve"> Lei </w:t>
      </w:r>
      <w:r w:rsidRPr="00E96DCF">
        <w:t>correrão</w:t>
      </w:r>
      <w:r w:rsidRPr="00E96DCF">
        <w:t xml:space="preserve"> à </w:t>
      </w:r>
      <w:r w:rsidRPr="00E96DCF">
        <w:t>conta</w:t>
      </w:r>
      <w:r w:rsidRPr="00E96DCF">
        <w:t xml:space="preserve"> das </w:t>
      </w:r>
      <w:r w:rsidRPr="00E96DCF">
        <w:t>dotações</w:t>
      </w:r>
      <w:r w:rsidRPr="00E96DCF">
        <w:t xml:space="preserve"> </w:t>
      </w:r>
      <w:r w:rsidRPr="00E96DCF">
        <w:t>próprias</w:t>
      </w:r>
      <w:r w:rsidRPr="00E96DCF">
        <w:t xml:space="preserve"> do </w:t>
      </w:r>
      <w:r w:rsidRPr="00E96DCF">
        <w:t>orçamento</w:t>
      </w:r>
      <w:r w:rsidRPr="00E96DCF">
        <w:t xml:space="preserve"> </w:t>
      </w:r>
      <w:r w:rsidRPr="00E96DCF">
        <w:t>em</w:t>
      </w:r>
      <w:r w:rsidRPr="00E96DCF">
        <w:t xml:space="preserve"> vigor, </w:t>
      </w:r>
      <w:r w:rsidRPr="00E96DCF">
        <w:t>suplementadas</w:t>
      </w:r>
      <w:r w:rsidRPr="00E96DCF">
        <w:t xml:space="preserve"> se </w:t>
      </w:r>
      <w:r w:rsidRPr="00E96DCF">
        <w:t>necessário</w:t>
      </w:r>
      <w:r w:rsidRPr="00E96DCF">
        <w:t>.</w:t>
      </w:r>
    </w:p>
    <w:p w:rsidR="0009102D" w:rsidRPr="0009102D" w:rsidP="0009102D" w14:paraId="0E668DFF" w14:textId="77777777">
      <w:pPr>
        <w:pStyle w:val="BodyText"/>
        <w:ind w:left="1134" w:right="567"/>
        <w:jc w:val="both"/>
        <w:rPr>
          <w:b/>
          <w:bCs/>
          <w:lang w:val="pt-BR"/>
        </w:rPr>
      </w:pPr>
      <w:r w:rsidRPr="0009102D">
        <w:rPr>
          <w:b/>
          <w:bCs/>
          <w:lang w:val="pt-BR"/>
        </w:rPr>
        <w:t xml:space="preserve">Art. 4º </w:t>
      </w:r>
      <w:r w:rsidRPr="0009102D">
        <w:rPr>
          <w:lang w:val="pt-BR"/>
        </w:rPr>
        <w:t>Os efeitos financeiros desta Lei retroagem a 1º de dezembro de 2024.</w:t>
      </w:r>
    </w:p>
    <w:p w:rsidR="0009102D" w:rsidRPr="0009102D" w:rsidP="0009102D" w14:paraId="0F621B9F" w14:textId="77777777">
      <w:pPr>
        <w:pStyle w:val="BodyText"/>
        <w:ind w:left="1134" w:right="567"/>
        <w:jc w:val="both"/>
        <w:rPr>
          <w:lang w:val="pt-BR"/>
        </w:rPr>
      </w:pPr>
      <w:r w:rsidRPr="0009102D">
        <w:rPr>
          <w:b/>
          <w:bCs/>
          <w:lang w:val="pt-BR"/>
        </w:rPr>
        <w:t xml:space="preserve">Art. 5º </w:t>
      </w:r>
      <w:r w:rsidRPr="0009102D">
        <w:rPr>
          <w:lang w:val="pt-BR"/>
        </w:rPr>
        <w:t>Esta Lei entra em vigor na data da sua publicação.</w:t>
      </w:r>
    </w:p>
    <w:p w:rsidR="00E96DCF" w:rsidRPr="00E96DCF" w:rsidP="00E96DCF" w14:paraId="0D61F595" w14:textId="77777777">
      <w:pPr>
        <w:pStyle w:val="BodyText"/>
        <w:ind w:left="1134" w:right="567"/>
        <w:jc w:val="both"/>
      </w:pPr>
      <w:r w:rsidRPr="00E96DCF">
        <w:t xml:space="preserve">Sala das </w:t>
      </w:r>
      <w:r w:rsidRPr="00E96DCF">
        <w:t>Sessões</w:t>
      </w:r>
      <w:r w:rsidRPr="00E96DCF">
        <w:t xml:space="preserve"> “</w:t>
      </w:r>
      <w:r w:rsidRPr="00E96DCF">
        <w:t>Plenário</w:t>
      </w:r>
      <w:r w:rsidRPr="00E96DCF">
        <w:t xml:space="preserve"> </w:t>
      </w:r>
      <w:r w:rsidRPr="00E96DCF">
        <w:t>Vereador</w:t>
      </w:r>
      <w:r w:rsidRPr="00E96DCF">
        <w:t xml:space="preserve"> Orlando Silva”, 13 de </w:t>
      </w:r>
      <w:r w:rsidRPr="00E96DCF">
        <w:t>abril</w:t>
      </w:r>
      <w:r w:rsidRPr="00E96DCF">
        <w:t xml:space="preserve"> de 2026.</w:t>
      </w:r>
    </w:p>
    <w:p w:rsidR="003C497A" w:rsidRPr="003C497A" w:rsidP="003C497A" w14:paraId="5F4F03D3" w14:textId="77777777">
      <w:pPr>
        <w:jc w:val="center"/>
        <w:rPr>
          <w:sz w:val="24"/>
          <w:szCs w:val="24"/>
        </w:rPr>
      </w:pPr>
    </w:p>
    <w:p w:rsidR="003969D5" w:rsidP="003C497A" w14:paraId="41866807" w14:textId="77777777">
      <w:pPr>
        <w:jc w:val="center"/>
        <w:rPr>
          <w:sz w:val="24"/>
          <w:szCs w:val="24"/>
        </w:rPr>
      </w:pPr>
    </w:p>
    <w:p w:rsidR="003C497A" w:rsidRPr="003C497A" w:rsidP="003C497A" w14:paraId="42C696F1" w14:textId="26EBDCE8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3C497A" w:rsidRPr="003C497A" w:rsidP="003C497A" w14:paraId="0AA2603A" w14:textId="77777777">
      <w:pPr>
        <w:jc w:val="center"/>
        <w:rPr>
          <w:sz w:val="24"/>
          <w:szCs w:val="24"/>
        </w:rPr>
      </w:pPr>
    </w:p>
    <w:p w:rsidR="003C497A" w:rsidRPr="003C497A" w:rsidP="003C497A" w14:paraId="234F8C07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Sadrak</w:t>
      </w:r>
      <w:r w:rsidRPr="003C497A">
        <w:rPr>
          <w:sz w:val="24"/>
          <w:szCs w:val="24"/>
        </w:rPr>
        <w:t xml:space="preserve"> Ferreira</w:t>
      </w:r>
    </w:p>
    <w:p w:rsidR="003C497A" w:rsidP="003C497A" w14:paraId="3DBBA71C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Vice-Presidente</w:t>
      </w:r>
    </w:p>
    <w:p w:rsidR="003C497A" w:rsidRPr="003C497A" w:rsidP="003C497A" w14:paraId="7C60FAE5" w14:textId="77777777">
      <w:pPr>
        <w:jc w:val="center"/>
        <w:rPr>
          <w:sz w:val="24"/>
          <w:szCs w:val="24"/>
        </w:rPr>
      </w:pPr>
    </w:p>
    <w:p w:rsidR="003C497A" w:rsidRPr="003C497A" w:rsidP="003C497A" w14:paraId="6306AA59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Sislene</w:t>
      </w:r>
    </w:p>
    <w:p w:rsidR="003C497A" w:rsidRPr="003C497A" w:rsidP="003C497A" w14:paraId="11C1F59F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1ª Secretária</w:t>
      </w:r>
    </w:p>
    <w:p w:rsidR="003C497A" w:rsidRPr="003C497A" w:rsidP="003C497A" w14:paraId="5728E0BF" w14:textId="77777777">
      <w:pPr>
        <w:pStyle w:val="BodyText"/>
        <w:ind w:left="1134" w:right="567"/>
        <w:jc w:val="both"/>
      </w:pPr>
    </w:p>
    <w:p w:rsidR="003C497A" w:rsidRPr="003C497A" w:rsidP="003C497A" w14:paraId="5EBAF0D9" w14:textId="77777777">
      <w:pPr>
        <w:pStyle w:val="BodyText"/>
        <w:ind w:left="1134" w:right="567"/>
        <w:jc w:val="both"/>
      </w:pPr>
      <w:r w:rsidRPr="003C497A">
        <w:t>JUSTIFICATIVA</w:t>
      </w:r>
    </w:p>
    <w:p w:rsidR="00E96DCF" w:rsidRPr="00E96DCF" w:rsidP="00E96DCF" w14:paraId="71551A88" w14:textId="77777777">
      <w:pPr>
        <w:pStyle w:val="BodyText"/>
        <w:ind w:left="1134" w:right="567" w:firstLine="282"/>
        <w:jc w:val="both"/>
      </w:pPr>
      <w:r w:rsidRPr="00E96DCF">
        <w:t xml:space="preserve">Este </w:t>
      </w:r>
      <w:r w:rsidRPr="00E96DCF">
        <w:t>projeto</w:t>
      </w:r>
      <w:r w:rsidRPr="00E96DCF">
        <w:t xml:space="preserve"> é </w:t>
      </w:r>
      <w:r w:rsidRPr="00E96DCF">
        <w:t>necessário</w:t>
      </w:r>
      <w:r w:rsidRPr="00E96DCF">
        <w:t xml:space="preserve"> para que </w:t>
      </w:r>
      <w:r w:rsidRPr="00E96DCF">
        <w:t>possamos</w:t>
      </w:r>
      <w:r w:rsidRPr="00E96DCF">
        <w:t xml:space="preserve"> </w:t>
      </w:r>
      <w:r w:rsidRPr="00E96DCF">
        <w:t>fixar</w:t>
      </w:r>
      <w:r w:rsidRPr="00E96DCF">
        <w:t xml:space="preserve">, </w:t>
      </w:r>
      <w:r w:rsidRPr="00E96DCF">
        <w:t>atendendo</w:t>
      </w:r>
      <w:r w:rsidRPr="00E96DCF">
        <w:t xml:space="preserve"> </w:t>
      </w:r>
      <w:r w:rsidRPr="00E96DCF">
        <w:t>ao</w:t>
      </w:r>
      <w:r w:rsidRPr="00E96DCF">
        <w:t xml:space="preserve"> </w:t>
      </w:r>
      <w:r w:rsidRPr="00E96DCF">
        <w:t>mandamento</w:t>
      </w:r>
      <w:r w:rsidRPr="00E96DCF">
        <w:t xml:space="preserve"> </w:t>
      </w:r>
      <w:r w:rsidRPr="00E96DCF">
        <w:t>constitucional</w:t>
      </w:r>
      <w:r w:rsidRPr="00E96DCF">
        <w:t xml:space="preserve"> (Arts. 51, </w:t>
      </w:r>
      <w:r w:rsidRPr="00E96DCF">
        <w:t>inciso</w:t>
      </w:r>
      <w:r w:rsidRPr="00E96DCF">
        <w:t xml:space="preserve"> IV c/c 52, </w:t>
      </w:r>
      <w:r w:rsidRPr="00E96DCF">
        <w:t>inciso</w:t>
      </w:r>
      <w:r w:rsidRPr="00E96DCF">
        <w:t xml:space="preserve"> XIII, da CF/88), o </w:t>
      </w:r>
      <w:r w:rsidRPr="00E96DCF">
        <w:t>vencimento</w:t>
      </w:r>
      <w:r w:rsidRPr="00E96DCF">
        <w:t xml:space="preserve"> do </w:t>
      </w:r>
      <w:r w:rsidRPr="00E96DCF">
        <w:t>emprego</w:t>
      </w:r>
      <w:r w:rsidRPr="00E96DCF">
        <w:t xml:space="preserve"> de </w:t>
      </w:r>
      <w:r w:rsidRPr="00E96DCF">
        <w:rPr>
          <w:b/>
          <w:bCs/>
        </w:rPr>
        <w:t>Agente</w:t>
      </w:r>
      <w:r w:rsidRPr="00E96DCF">
        <w:rPr>
          <w:b/>
          <w:bCs/>
        </w:rPr>
        <w:t xml:space="preserve"> de </w:t>
      </w:r>
      <w:r w:rsidRPr="00E96DCF">
        <w:rPr>
          <w:b/>
          <w:bCs/>
        </w:rPr>
        <w:t>Segurança</w:t>
      </w:r>
      <w:r w:rsidRPr="00E96DCF">
        <w:rPr>
          <w:b/>
          <w:bCs/>
        </w:rPr>
        <w:t xml:space="preserve"> Patrimonial</w:t>
      </w:r>
      <w:r w:rsidRPr="00E96DCF">
        <w:t xml:space="preserve">, </w:t>
      </w:r>
      <w:r w:rsidRPr="00E96DCF">
        <w:t>unificado</w:t>
      </w:r>
      <w:r w:rsidRPr="00E96DCF">
        <w:t xml:space="preserve"> e </w:t>
      </w:r>
      <w:r w:rsidRPr="00E96DCF">
        <w:t>reorganizado</w:t>
      </w:r>
      <w:r w:rsidRPr="00E96DCF">
        <w:t xml:space="preserve"> </w:t>
      </w:r>
      <w:r w:rsidRPr="00E96DCF">
        <w:t>por</w:t>
      </w:r>
      <w:r w:rsidRPr="00E96DCF">
        <w:t xml:space="preserve"> </w:t>
      </w:r>
      <w:r w:rsidRPr="00E96DCF">
        <w:t>força</w:t>
      </w:r>
      <w:r w:rsidRPr="00E96DCF">
        <w:t xml:space="preserve"> da </w:t>
      </w:r>
      <w:r w:rsidRPr="00E96DCF">
        <w:t>Resolução</w:t>
      </w:r>
      <w:r w:rsidRPr="00E96DCF">
        <w:t xml:space="preserve"> nº 481/2026, de 07 de </w:t>
      </w:r>
      <w:r w:rsidRPr="00E96DCF">
        <w:t>abril</w:t>
      </w:r>
      <w:r w:rsidRPr="00E96DCF">
        <w:t xml:space="preserve"> de 2026.</w:t>
      </w:r>
    </w:p>
    <w:p w:rsidR="00E96DCF" w:rsidRPr="00E96DCF" w:rsidP="00E96DCF" w14:paraId="68E7D5A1" w14:textId="77777777">
      <w:pPr>
        <w:pStyle w:val="BodyText"/>
        <w:ind w:left="1134" w:right="567" w:firstLine="282"/>
        <w:jc w:val="both"/>
      </w:pPr>
      <w:r w:rsidRPr="00E96DCF">
        <w:t xml:space="preserve">A </w:t>
      </w:r>
      <w:r w:rsidRPr="00E96DCF">
        <w:t>unificação</w:t>
      </w:r>
      <w:r w:rsidRPr="00E96DCF">
        <w:t xml:space="preserve"> dos cargos de </w:t>
      </w:r>
      <w:r w:rsidRPr="00E96DCF">
        <w:t>Agente</w:t>
      </w:r>
      <w:r w:rsidRPr="00E96DCF">
        <w:t xml:space="preserve"> de </w:t>
      </w:r>
      <w:r w:rsidRPr="00E96DCF">
        <w:t>Segurança</w:t>
      </w:r>
      <w:r w:rsidRPr="00E96DCF">
        <w:t xml:space="preserve"> e </w:t>
      </w:r>
      <w:r w:rsidRPr="00E96DCF">
        <w:t>Agente</w:t>
      </w:r>
      <w:r w:rsidRPr="00E96DCF">
        <w:t xml:space="preserve"> de </w:t>
      </w:r>
      <w:r w:rsidRPr="00E96DCF">
        <w:t>Segurança</w:t>
      </w:r>
      <w:r w:rsidRPr="00E96DCF">
        <w:t xml:space="preserve"> Patrimonial </w:t>
      </w:r>
      <w:r w:rsidRPr="00E96DCF">
        <w:t>exige</w:t>
      </w:r>
      <w:r w:rsidRPr="00E96DCF">
        <w:t xml:space="preserve"> a </w:t>
      </w:r>
      <w:r w:rsidRPr="00E96DCF">
        <w:t>padronização</w:t>
      </w:r>
      <w:r w:rsidRPr="00E96DCF">
        <w:t xml:space="preserve"> </w:t>
      </w:r>
      <w:r w:rsidRPr="00E96DCF">
        <w:t>remuneratória</w:t>
      </w:r>
      <w:r w:rsidRPr="00E96DCF">
        <w:t xml:space="preserve"> sob a nova </w:t>
      </w:r>
      <w:r w:rsidRPr="00E96DCF">
        <w:t>nomenclatura</w:t>
      </w:r>
      <w:r w:rsidRPr="00E96DCF">
        <w:t xml:space="preserve">, </w:t>
      </w:r>
      <w:r w:rsidRPr="00E96DCF">
        <w:t>garantindo</w:t>
      </w:r>
      <w:r w:rsidRPr="00E96DCF">
        <w:t xml:space="preserve"> </w:t>
      </w:r>
      <w:r w:rsidRPr="00E96DCF">
        <w:t>a</w:t>
      </w:r>
      <w:r w:rsidRPr="00E96DCF">
        <w:t xml:space="preserve"> </w:t>
      </w:r>
      <w:r w:rsidRPr="00E96DCF">
        <w:t>isonomia</w:t>
      </w:r>
      <w:r w:rsidRPr="00E96DCF">
        <w:t xml:space="preserve"> e a </w:t>
      </w:r>
      <w:r w:rsidRPr="00E96DCF">
        <w:t>regularidade</w:t>
      </w:r>
      <w:r w:rsidRPr="00E96DCF">
        <w:t xml:space="preserve"> </w:t>
      </w:r>
      <w:r w:rsidRPr="00E96DCF">
        <w:t>administrativa</w:t>
      </w:r>
      <w:r w:rsidRPr="00E96DCF">
        <w:t xml:space="preserve"> do </w:t>
      </w:r>
      <w:r w:rsidRPr="00E96DCF">
        <w:t>quadro</w:t>
      </w:r>
      <w:r w:rsidRPr="00E96DCF">
        <w:t xml:space="preserve"> de </w:t>
      </w:r>
      <w:r w:rsidRPr="00E96DCF">
        <w:t>pessoal</w:t>
      </w:r>
      <w:r w:rsidRPr="00E96DCF">
        <w:t xml:space="preserve"> da Câmara Municipal de </w:t>
      </w:r>
      <w:r w:rsidRPr="00E96DCF">
        <w:t>Alumínio</w:t>
      </w:r>
      <w:r w:rsidRPr="00E96DCF">
        <w:t>.</w:t>
      </w:r>
    </w:p>
    <w:p w:rsidR="003969D5" w:rsidRPr="003969D5" w:rsidP="003969D5" w14:paraId="22E89FCA" w14:textId="167D53CE">
      <w:pPr>
        <w:pStyle w:val="BodyText"/>
        <w:ind w:left="1134" w:right="567"/>
        <w:jc w:val="both"/>
        <w:rPr>
          <w:lang w:val="pt-BR"/>
        </w:rPr>
      </w:pPr>
    </w:p>
    <w:p w:rsidR="003C497A" w:rsidRPr="003C497A" w:rsidP="003C497A" w14:paraId="62DFE6DD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3C497A" w14:paraId="42A89183" w14:textId="77777777">
      <w:pPr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3C497A" w:rsidRPr="003C497A" w:rsidP="003C497A" w14:paraId="2D424864" w14:textId="77777777">
      <w:pPr>
        <w:pStyle w:val="BodyText"/>
        <w:ind w:left="1134" w:right="567"/>
        <w:jc w:val="both"/>
      </w:pPr>
    </w:p>
    <w:p w:rsidR="00DD3BAC" w:rsidRPr="00CD0BD4" w:rsidP="003C497A" w14:paraId="7F3F5AC5" w14:textId="450F8EE7">
      <w:pPr>
        <w:spacing w:line="276" w:lineRule="auto"/>
        <w:ind w:left="1134" w:right="567"/>
        <w:jc w:val="both"/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P="0065528F" w14:paraId="4D921395" w14:textId="77777777">
    <w:pPr>
      <w:pStyle w:val="Footer"/>
      <w:jc w:val="center"/>
    </w:pPr>
    <w:r>
      <w:t xml:space="preserve">Rua Hamilton Moratti, 10 – Vila Santa Luzia – CEP 18125-000 – Alumínio – SP – Fone: (11) 4715-4700 </w:t>
    </w:r>
  </w:p>
  <w:p w:rsidR="004C3076" w:rsidP="0065528F" w14:paraId="797988A4" w14:textId="63E774B9">
    <w:pPr>
      <w:pStyle w:val="Footer"/>
      <w:ind w:left="2124"/>
      <w:jc w:val="center"/>
    </w:pPr>
    <w:r>
      <w:t xml:space="preserve">    CNPJ: 58.987.652/0001-41 – www.camaraaluminio.sp.gov.br</w:t>
    </w:r>
    <w:r>
      <w:ptab w:relativeTo="margin" w:alignment="right" w:leader="none"/>
    </w:r>
    <w:r>
      <w:t xml:space="preserve">  </w:t>
    </w:r>
    <w:r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0831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B69FF"/>
    <w:multiLevelType w:val="multilevel"/>
    <w:tmpl w:val="3692D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D7C50"/>
    <w:multiLevelType w:val="multilevel"/>
    <w:tmpl w:val="BC7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20294"/>
    <w:multiLevelType w:val="multilevel"/>
    <w:tmpl w:val="4440E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FC404F"/>
    <w:multiLevelType w:val="hybridMultilevel"/>
    <w:tmpl w:val="AC7A5CD6"/>
    <w:lvl w:ilvl="0">
      <w:start w:val="1"/>
      <w:numFmt w:val="decimalZero"/>
      <w:lvlText w:val="%1)"/>
      <w:lvlJc w:val="left"/>
      <w:pPr>
        <w:ind w:left="360" w:hanging="360"/>
      </w:pPr>
      <w:rPr>
        <w:rFonts w:ascii="Calibri" w:hAnsi="Calibri" w:eastAsiaTheme="minorHAnsi" w:cs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2126A5"/>
    <w:multiLevelType w:val="multilevel"/>
    <w:tmpl w:val="6178D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B84A11"/>
    <w:multiLevelType w:val="hybridMultilevel"/>
    <w:tmpl w:val="4288DB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1B89"/>
    <w:multiLevelType w:val="hybridMultilevel"/>
    <w:tmpl w:val="AC7CA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E79DC"/>
    <w:multiLevelType w:val="multilevel"/>
    <w:tmpl w:val="64B6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62F4E"/>
    <w:multiLevelType w:val="multilevel"/>
    <w:tmpl w:val="AE1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03E7B"/>
    <w:multiLevelType w:val="multilevel"/>
    <w:tmpl w:val="5F26A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AD23C7"/>
    <w:multiLevelType w:val="hybridMultilevel"/>
    <w:tmpl w:val="7D9A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0582B"/>
    <w:multiLevelType w:val="hybridMultilevel"/>
    <w:tmpl w:val="FD123F0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4760A"/>
    <w:multiLevelType w:val="hybridMultilevel"/>
    <w:tmpl w:val="B902F2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DF2C32"/>
    <w:multiLevelType w:val="multilevel"/>
    <w:tmpl w:val="0DE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13771"/>
    <w:multiLevelType w:val="hybridMultilevel"/>
    <w:tmpl w:val="65BE9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549A"/>
    <w:multiLevelType w:val="hybridMultilevel"/>
    <w:tmpl w:val="E158977E"/>
    <w:lvl w:ilvl="0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53367"/>
    <w:multiLevelType w:val="hybridMultilevel"/>
    <w:tmpl w:val="5DBC88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D2720"/>
    <w:multiLevelType w:val="multilevel"/>
    <w:tmpl w:val="64466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A0BC7"/>
    <w:multiLevelType w:val="multilevel"/>
    <w:tmpl w:val="E0BC4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F57AC0"/>
    <w:multiLevelType w:val="multilevel"/>
    <w:tmpl w:val="C8A0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9562D"/>
    <w:multiLevelType w:val="hybridMultilevel"/>
    <w:tmpl w:val="22069D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A5C39"/>
    <w:multiLevelType w:val="hybridMultilevel"/>
    <w:tmpl w:val="D4569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314046"/>
    <w:multiLevelType w:val="hybridMultilevel"/>
    <w:tmpl w:val="7368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295EE3"/>
    <w:multiLevelType w:val="multilevel"/>
    <w:tmpl w:val="C55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7">
    <w:nsid w:val="553B0F3C"/>
    <w:multiLevelType w:val="multilevel"/>
    <w:tmpl w:val="4F389A7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>
    <w:nsid w:val="5AD857CD"/>
    <w:multiLevelType w:val="hybridMultilevel"/>
    <w:tmpl w:val="2D322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2D5362"/>
    <w:multiLevelType w:val="hybridMultilevel"/>
    <w:tmpl w:val="E8F221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B4AC7"/>
    <w:multiLevelType w:val="hybridMultilevel"/>
    <w:tmpl w:val="AB46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25C89"/>
    <w:multiLevelType w:val="hybridMultilevel"/>
    <w:tmpl w:val="8EA4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4529B"/>
    <w:multiLevelType w:val="multilevel"/>
    <w:tmpl w:val="7FB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CD6103"/>
    <w:multiLevelType w:val="hybridMultilevel"/>
    <w:tmpl w:val="85D48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11CA4"/>
    <w:multiLevelType w:val="hybridMultilevel"/>
    <w:tmpl w:val="DE74A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82B00"/>
    <w:multiLevelType w:val="hybridMultilevel"/>
    <w:tmpl w:val="DEBA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126072"/>
    <w:multiLevelType w:val="hybridMultilevel"/>
    <w:tmpl w:val="8D625E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27998"/>
    <w:multiLevelType w:val="multilevel"/>
    <w:tmpl w:val="33E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756E93"/>
    <w:multiLevelType w:val="hybridMultilevel"/>
    <w:tmpl w:val="FB9C2D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F04C8E"/>
    <w:multiLevelType w:val="multilevel"/>
    <w:tmpl w:val="B5EE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>
    <w:nsid w:val="70BD5A7C"/>
    <w:multiLevelType w:val="multilevel"/>
    <w:tmpl w:val="35FC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2586DD6"/>
    <w:multiLevelType w:val="multilevel"/>
    <w:tmpl w:val="032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F02391"/>
    <w:multiLevelType w:val="multilevel"/>
    <w:tmpl w:val="70C834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eastAsiaTheme="minorHAnsi" w:cs="Calibri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43">
    <w:nsid w:val="74937483"/>
    <w:multiLevelType w:val="hybridMultilevel"/>
    <w:tmpl w:val="DD6AC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156BC4"/>
    <w:multiLevelType w:val="hybridMultilevel"/>
    <w:tmpl w:val="A894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3647D2"/>
    <w:multiLevelType w:val="multilevel"/>
    <w:tmpl w:val="077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3F1740"/>
    <w:multiLevelType w:val="multilevel"/>
    <w:tmpl w:val="441EC8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8">
    <w:nsid w:val="7E4F6891"/>
    <w:multiLevelType w:val="multilevel"/>
    <w:tmpl w:val="32F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9B4FD6"/>
    <w:multiLevelType w:val="multilevel"/>
    <w:tmpl w:val="F81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6"/>
  </w:num>
  <w:num w:numId="3">
    <w:abstractNumId w:val="19"/>
  </w:num>
  <w:num w:numId="4">
    <w:abstractNumId w:val="22"/>
  </w:num>
  <w:num w:numId="5">
    <w:abstractNumId w:val="48"/>
  </w:num>
  <w:num w:numId="6">
    <w:abstractNumId w:val="32"/>
  </w:num>
  <w:num w:numId="7">
    <w:abstractNumId w:val="8"/>
  </w:num>
  <w:num w:numId="8">
    <w:abstractNumId w:val="5"/>
  </w:num>
  <w:num w:numId="9">
    <w:abstractNumId w:val="15"/>
  </w:num>
  <w:num w:numId="10">
    <w:abstractNumId w:val="34"/>
  </w:num>
  <w:num w:numId="11">
    <w:abstractNumId w:val="40"/>
  </w:num>
  <w:num w:numId="12">
    <w:abstractNumId w:val="20"/>
  </w:num>
  <w:num w:numId="13">
    <w:abstractNumId w:val="47"/>
  </w:num>
  <w:num w:numId="14">
    <w:abstractNumId w:val="36"/>
  </w:num>
  <w:num w:numId="15">
    <w:abstractNumId w:val="17"/>
  </w:num>
  <w:num w:numId="16">
    <w:abstractNumId w:val="31"/>
  </w:num>
  <w:num w:numId="17">
    <w:abstractNumId w:val="30"/>
  </w:num>
  <w:num w:numId="18">
    <w:abstractNumId w:val="11"/>
  </w:num>
  <w:num w:numId="19">
    <w:abstractNumId w:val="21"/>
  </w:num>
  <w:num w:numId="20">
    <w:abstractNumId w:val="25"/>
  </w:num>
  <w:num w:numId="21">
    <w:abstractNumId w:val="7"/>
  </w:num>
  <w:num w:numId="22">
    <w:abstractNumId w:val="45"/>
  </w:num>
  <w:num w:numId="23">
    <w:abstractNumId w:val="41"/>
  </w:num>
  <w:num w:numId="24">
    <w:abstractNumId w:val="14"/>
  </w:num>
  <w:num w:numId="25">
    <w:abstractNumId w:val="37"/>
  </w:num>
  <w:num w:numId="26">
    <w:abstractNumId w:val="38"/>
  </w:num>
  <w:num w:numId="27">
    <w:abstractNumId w:val="6"/>
  </w:num>
  <w:num w:numId="28">
    <w:abstractNumId w:val="18"/>
  </w:num>
  <w:num w:numId="29">
    <w:abstractNumId w:val="2"/>
  </w:num>
  <w:num w:numId="30">
    <w:abstractNumId w:val="9"/>
  </w:num>
  <w:num w:numId="31">
    <w:abstractNumId w:val="23"/>
  </w:num>
  <w:num w:numId="32">
    <w:abstractNumId w:val="39"/>
  </w:num>
  <w:num w:numId="33">
    <w:abstractNumId w:val="33"/>
  </w:num>
  <w:num w:numId="34">
    <w:abstractNumId w:val="43"/>
  </w:num>
  <w:num w:numId="35">
    <w:abstractNumId w:val="35"/>
  </w:num>
  <w:num w:numId="36">
    <w:abstractNumId w:val="24"/>
  </w:num>
  <w:num w:numId="37">
    <w:abstractNumId w:val="28"/>
  </w:num>
  <w:num w:numId="38">
    <w:abstractNumId w:val="10"/>
  </w:num>
  <w:num w:numId="39">
    <w:abstractNumId w:val="29"/>
  </w:num>
  <w:num w:numId="40">
    <w:abstractNumId w:val="49"/>
  </w:num>
  <w:num w:numId="41">
    <w:abstractNumId w:val="44"/>
  </w:num>
  <w:num w:numId="42">
    <w:abstractNumId w:val="0"/>
  </w:num>
  <w:num w:numId="43">
    <w:abstractNumId w:val="3"/>
  </w:num>
  <w:num w:numId="44">
    <w:abstractNumId w:val="12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2"/>
  </w:num>
  <w:num w:numId="48">
    <w:abstractNumId w:val="1"/>
  </w:num>
  <w:num w:numId="49">
    <w:abstractNumId w:val="1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EDE"/>
    <w:rsid w:val="00052C5F"/>
    <w:rsid w:val="00053DC3"/>
    <w:rsid w:val="00065496"/>
    <w:rsid w:val="00065AB0"/>
    <w:rsid w:val="00071F5E"/>
    <w:rsid w:val="00074FC4"/>
    <w:rsid w:val="00080679"/>
    <w:rsid w:val="0008252F"/>
    <w:rsid w:val="00083C5A"/>
    <w:rsid w:val="00090009"/>
    <w:rsid w:val="0009102D"/>
    <w:rsid w:val="00091784"/>
    <w:rsid w:val="00095A4B"/>
    <w:rsid w:val="0009646A"/>
    <w:rsid w:val="000964C3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6A33"/>
    <w:rsid w:val="000E099C"/>
    <w:rsid w:val="000E2B49"/>
    <w:rsid w:val="000E2E2C"/>
    <w:rsid w:val="000F004E"/>
    <w:rsid w:val="000F4C36"/>
    <w:rsid w:val="000F5141"/>
    <w:rsid w:val="000F716D"/>
    <w:rsid w:val="00101403"/>
    <w:rsid w:val="00105F7A"/>
    <w:rsid w:val="0011318B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52349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6C52"/>
    <w:rsid w:val="00207A06"/>
    <w:rsid w:val="002107A2"/>
    <w:rsid w:val="00212020"/>
    <w:rsid w:val="00212BC9"/>
    <w:rsid w:val="00212C22"/>
    <w:rsid w:val="00221679"/>
    <w:rsid w:val="00223709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5645"/>
    <w:rsid w:val="00271140"/>
    <w:rsid w:val="00272AC1"/>
    <w:rsid w:val="00274F21"/>
    <w:rsid w:val="00286281"/>
    <w:rsid w:val="0029122C"/>
    <w:rsid w:val="002973CA"/>
    <w:rsid w:val="002A4D64"/>
    <w:rsid w:val="002A6511"/>
    <w:rsid w:val="002B0BE1"/>
    <w:rsid w:val="002B26FD"/>
    <w:rsid w:val="002B5E85"/>
    <w:rsid w:val="002B5E93"/>
    <w:rsid w:val="002C0495"/>
    <w:rsid w:val="002C4AF5"/>
    <w:rsid w:val="002C4C5B"/>
    <w:rsid w:val="002C7821"/>
    <w:rsid w:val="002C7D11"/>
    <w:rsid w:val="002D457A"/>
    <w:rsid w:val="002D48A0"/>
    <w:rsid w:val="002E7A77"/>
    <w:rsid w:val="002F1BCD"/>
    <w:rsid w:val="002F2F95"/>
    <w:rsid w:val="00301DDF"/>
    <w:rsid w:val="003035A9"/>
    <w:rsid w:val="00306987"/>
    <w:rsid w:val="0030731B"/>
    <w:rsid w:val="00310E3F"/>
    <w:rsid w:val="00313F13"/>
    <w:rsid w:val="003167CB"/>
    <w:rsid w:val="00317744"/>
    <w:rsid w:val="00317DDD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5A2B"/>
    <w:rsid w:val="00385EC0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969D5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4BCF"/>
    <w:rsid w:val="00407432"/>
    <w:rsid w:val="00410391"/>
    <w:rsid w:val="0041451F"/>
    <w:rsid w:val="0041588C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28BB"/>
    <w:rsid w:val="00462E26"/>
    <w:rsid w:val="00463348"/>
    <w:rsid w:val="004676A1"/>
    <w:rsid w:val="00470B67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5251"/>
    <w:rsid w:val="004B0E9F"/>
    <w:rsid w:val="004B24E7"/>
    <w:rsid w:val="004B6F8C"/>
    <w:rsid w:val="004C03B8"/>
    <w:rsid w:val="004C0593"/>
    <w:rsid w:val="004C0AC2"/>
    <w:rsid w:val="004C3076"/>
    <w:rsid w:val="004C4C9A"/>
    <w:rsid w:val="004C7200"/>
    <w:rsid w:val="004D1C0A"/>
    <w:rsid w:val="004D3116"/>
    <w:rsid w:val="004D3C24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A37"/>
    <w:rsid w:val="0054062F"/>
    <w:rsid w:val="00542B54"/>
    <w:rsid w:val="005431CD"/>
    <w:rsid w:val="0054763F"/>
    <w:rsid w:val="00547B92"/>
    <w:rsid w:val="00547FF5"/>
    <w:rsid w:val="00552D2A"/>
    <w:rsid w:val="0055542E"/>
    <w:rsid w:val="0055546E"/>
    <w:rsid w:val="00557BA1"/>
    <w:rsid w:val="005622D7"/>
    <w:rsid w:val="00562C27"/>
    <w:rsid w:val="00571201"/>
    <w:rsid w:val="00575B8F"/>
    <w:rsid w:val="005872C7"/>
    <w:rsid w:val="00591627"/>
    <w:rsid w:val="00591C0C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528F"/>
    <w:rsid w:val="00656EC8"/>
    <w:rsid w:val="00661BA7"/>
    <w:rsid w:val="006629E6"/>
    <w:rsid w:val="00662ED0"/>
    <w:rsid w:val="006645A8"/>
    <w:rsid w:val="00670B94"/>
    <w:rsid w:val="006722F2"/>
    <w:rsid w:val="00673F45"/>
    <w:rsid w:val="00674290"/>
    <w:rsid w:val="006825C1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159B"/>
    <w:rsid w:val="007640F1"/>
    <w:rsid w:val="007641D3"/>
    <w:rsid w:val="007644AB"/>
    <w:rsid w:val="00765F63"/>
    <w:rsid w:val="00770852"/>
    <w:rsid w:val="00772E42"/>
    <w:rsid w:val="00772ED2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40160"/>
    <w:rsid w:val="00841872"/>
    <w:rsid w:val="0084225A"/>
    <w:rsid w:val="00845541"/>
    <w:rsid w:val="00847747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AD3"/>
    <w:rsid w:val="009657AF"/>
    <w:rsid w:val="00965A56"/>
    <w:rsid w:val="00967521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C0C9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5756"/>
    <w:rsid w:val="00A569D1"/>
    <w:rsid w:val="00A60A6A"/>
    <w:rsid w:val="00A67033"/>
    <w:rsid w:val="00A714ED"/>
    <w:rsid w:val="00A721AD"/>
    <w:rsid w:val="00A733B6"/>
    <w:rsid w:val="00A745CB"/>
    <w:rsid w:val="00A92699"/>
    <w:rsid w:val="00A944F8"/>
    <w:rsid w:val="00AA3282"/>
    <w:rsid w:val="00AA5912"/>
    <w:rsid w:val="00AA593C"/>
    <w:rsid w:val="00AB1C75"/>
    <w:rsid w:val="00AB3A9B"/>
    <w:rsid w:val="00AB5D47"/>
    <w:rsid w:val="00AB6E08"/>
    <w:rsid w:val="00AB7107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FC6"/>
    <w:rsid w:val="00BA1F08"/>
    <w:rsid w:val="00BA4BF6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5968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FA8"/>
    <w:rsid w:val="00CC6665"/>
    <w:rsid w:val="00CD0BD4"/>
    <w:rsid w:val="00CD4D00"/>
    <w:rsid w:val="00CD63CC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EFA"/>
    <w:rsid w:val="00DC403B"/>
    <w:rsid w:val="00DC4C50"/>
    <w:rsid w:val="00DC725A"/>
    <w:rsid w:val="00DC7316"/>
    <w:rsid w:val="00DD199C"/>
    <w:rsid w:val="00DD2476"/>
    <w:rsid w:val="00DD3BAC"/>
    <w:rsid w:val="00DD4C02"/>
    <w:rsid w:val="00DD52FA"/>
    <w:rsid w:val="00DD6FB8"/>
    <w:rsid w:val="00DE0C27"/>
    <w:rsid w:val="00DE603C"/>
    <w:rsid w:val="00DF26C5"/>
    <w:rsid w:val="00DF3999"/>
    <w:rsid w:val="00DF3B9D"/>
    <w:rsid w:val="00DF6763"/>
    <w:rsid w:val="00E1111D"/>
    <w:rsid w:val="00E11971"/>
    <w:rsid w:val="00E12760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2CFB"/>
    <w:rsid w:val="00E94977"/>
    <w:rsid w:val="00E9497F"/>
    <w:rsid w:val="00E950FF"/>
    <w:rsid w:val="00E95DF0"/>
    <w:rsid w:val="00E96DCF"/>
    <w:rsid w:val="00EA353A"/>
    <w:rsid w:val="00EA3D44"/>
    <w:rsid w:val="00EB0764"/>
    <w:rsid w:val="00EB3115"/>
    <w:rsid w:val="00EB3726"/>
    <w:rsid w:val="00EB3AC0"/>
    <w:rsid w:val="00EB5246"/>
    <w:rsid w:val="00EC01CC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54CA"/>
    <w:rsid w:val="00F5585A"/>
    <w:rsid w:val="00F56E90"/>
    <w:rsid w:val="00F5777B"/>
    <w:rsid w:val="00F57D0C"/>
    <w:rsid w:val="00F61342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458C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4013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45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desktop</cp:lastModifiedBy>
  <cp:revision>3</cp:revision>
  <cp:lastPrinted>2026-04-13T19:44:00Z</cp:lastPrinted>
  <dcterms:created xsi:type="dcterms:W3CDTF">2026-04-13T19:44:00Z</dcterms:created>
  <dcterms:modified xsi:type="dcterms:W3CDTF">2026-04-13T20:31:00Z</dcterms:modified>
</cp:coreProperties>
</file>