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399D" w14:textId="0C6E0528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263/2026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35/2026 - ALTERA A LEI N° 2.512 DE 1ª DE ABRIL DE 2026, QUE DISPÕE SOBRE A ESTRUTURA ORGANIZACIONAL E ADMINISTRATIVA DA PREFEITURA MUNICIPAL DE ALUMÍNIO E DÁ OUTRAS PROVIDÊNCIAS</w:t>
      </w:r>
      <w:r>
        <w:rPr>
          <w:bCs/>
          <w:sz w:val="28"/>
          <w:szCs w:val="28"/>
        </w:rPr>
        <w:t>.</w:t>
      </w:r>
    </w:p>
    <w:p w14:paraId="3A5A2F0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0CBD89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741150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6CFED1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1C7F68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4A85F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9015F0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A70EF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F5225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723462C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BEB5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50576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35E88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266246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2495127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E879333" w14:textId="77777777" w:rsidR="00E15093" w:rsidRDefault="00E15093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5F21C73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3A2A9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681A3C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674BB7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749C56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4282C6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43C800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0076143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A0C1" w14:textId="77777777" w:rsidR="00E82778" w:rsidRDefault="00E82778">
      <w:r>
        <w:separator/>
      </w:r>
    </w:p>
  </w:endnote>
  <w:endnote w:type="continuationSeparator" w:id="0">
    <w:p w14:paraId="77F0D595" w14:textId="77777777" w:rsidR="00E82778" w:rsidRDefault="00E8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CBB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C77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F7910B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25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9DFE" w14:textId="77777777" w:rsidR="00E82778" w:rsidRDefault="00E82778">
      <w:r>
        <w:separator/>
      </w:r>
    </w:p>
  </w:footnote>
  <w:footnote w:type="continuationSeparator" w:id="0">
    <w:p w14:paraId="6C1D088A" w14:textId="77777777" w:rsidR="00E82778" w:rsidRDefault="00E8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6C0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A9F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16FD7D7" wp14:editId="2AB82F7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7015D40" wp14:editId="0A635C3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3936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EC6A78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1F7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A54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38F496" w:tentative="1">
      <w:start w:val="1"/>
      <w:numFmt w:val="lowerLetter"/>
      <w:lvlText w:val="%2."/>
      <w:lvlJc w:val="left"/>
      <w:pPr>
        <w:ind w:left="1440" w:hanging="360"/>
      </w:pPr>
    </w:lvl>
    <w:lvl w:ilvl="2" w:tplc="C3EE0BE4" w:tentative="1">
      <w:start w:val="1"/>
      <w:numFmt w:val="lowerRoman"/>
      <w:lvlText w:val="%3."/>
      <w:lvlJc w:val="right"/>
      <w:pPr>
        <w:ind w:left="2160" w:hanging="180"/>
      </w:pPr>
    </w:lvl>
    <w:lvl w:ilvl="3" w:tplc="644AF700" w:tentative="1">
      <w:start w:val="1"/>
      <w:numFmt w:val="decimal"/>
      <w:lvlText w:val="%4."/>
      <w:lvlJc w:val="left"/>
      <w:pPr>
        <w:ind w:left="2880" w:hanging="360"/>
      </w:pPr>
    </w:lvl>
    <w:lvl w:ilvl="4" w:tplc="4CF602EE" w:tentative="1">
      <w:start w:val="1"/>
      <w:numFmt w:val="lowerLetter"/>
      <w:lvlText w:val="%5."/>
      <w:lvlJc w:val="left"/>
      <w:pPr>
        <w:ind w:left="3600" w:hanging="360"/>
      </w:pPr>
    </w:lvl>
    <w:lvl w:ilvl="5" w:tplc="DC5444A6" w:tentative="1">
      <w:start w:val="1"/>
      <w:numFmt w:val="lowerRoman"/>
      <w:lvlText w:val="%6."/>
      <w:lvlJc w:val="right"/>
      <w:pPr>
        <w:ind w:left="4320" w:hanging="180"/>
      </w:pPr>
    </w:lvl>
    <w:lvl w:ilvl="6" w:tplc="2356DD32" w:tentative="1">
      <w:start w:val="1"/>
      <w:numFmt w:val="decimal"/>
      <w:lvlText w:val="%7."/>
      <w:lvlJc w:val="left"/>
      <w:pPr>
        <w:ind w:left="5040" w:hanging="360"/>
      </w:pPr>
    </w:lvl>
    <w:lvl w:ilvl="7" w:tplc="88CEE376" w:tentative="1">
      <w:start w:val="1"/>
      <w:numFmt w:val="lowerLetter"/>
      <w:lvlText w:val="%8."/>
      <w:lvlJc w:val="left"/>
      <w:pPr>
        <w:ind w:left="5760" w:hanging="360"/>
      </w:pPr>
    </w:lvl>
    <w:lvl w:ilvl="8" w:tplc="D3366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6965524">
    <w:abstractNumId w:val="1"/>
  </w:num>
  <w:num w:numId="2" w16cid:durableId="1738430053">
    <w:abstractNumId w:val="2"/>
  </w:num>
  <w:num w:numId="3" w16cid:durableId="53813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42B6A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15093"/>
    <w:rsid w:val="00E6118B"/>
    <w:rsid w:val="00E82778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DCF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2026-05-25T16:20:00Z</dcterms:modified>
</cp:coreProperties>
</file>