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73A1" w14:textId="37A45C1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1/2026 à Emenda Nº 1/2026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- ao Projeto de Lei Nº 41/2026 - DISPÕE SOBRE REVOGAÇÃO INTEGRAL DA LEI N° 2.377, DE 28 DE MAIO DE 2025.</w:t>
      </w:r>
    </w:p>
    <w:p w14:paraId="71EDB57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758599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373011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DFE223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697303F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C6C548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2F4910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6D3B8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891461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39D17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25B38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5A64E7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1AD8D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E474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01B3E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60875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034818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958D92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08E81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6056D0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9339D3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C246A9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C1990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BD4C49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C85BC1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18D1717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CBBC6A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AC1449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0AD2" w14:textId="77777777" w:rsidR="004C6969" w:rsidRDefault="004C6969">
      <w:r>
        <w:separator/>
      </w:r>
    </w:p>
  </w:endnote>
  <w:endnote w:type="continuationSeparator" w:id="0">
    <w:p w14:paraId="2C4CD6AA" w14:textId="77777777" w:rsidR="004C6969" w:rsidRDefault="004C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70E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F7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F03B53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0DC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5B63" w14:textId="77777777" w:rsidR="004C6969" w:rsidRDefault="004C6969">
      <w:r>
        <w:separator/>
      </w:r>
    </w:p>
  </w:footnote>
  <w:footnote w:type="continuationSeparator" w:id="0">
    <w:p w14:paraId="18221C04" w14:textId="77777777" w:rsidR="004C6969" w:rsidRDefault="004C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35B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AF1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243D911" wp14:editId="1FEB21B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A7845D7" wp14:editId="131C07F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0622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8BF699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07C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AF67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00CE50" w:tentative="1">
      <w:start w:val="1"/>
      <w:numFmt w:val="lowerLetter"/>
      <w:lvlText w:val="%2."/>
      <w:lvlJc w:val="left"/>
      <w:pPr>
        <w:ind w:left="1440" w:hanging="360"/>
      </w:pPr>
    </w:lvl>
    <w:lvl w:ilvl="2" w:tplc="5FA493A0" w:tentative="1">
      <w:start w:val="1"/>
      <w:numFmt w:val="lowerRoman"/>
      <w:lvlText w:val="%3."/>
      <w:lvlJc w:val="right"/>
      <w:pPr>
        <w:ind w:left="2160" w:hanging="180"/>
      </w:pPr>
    </w:lvl>
    <w:lvl w:ilvl="3" w:tplc="CED2CF16" w:tentative="1">
      <w:start w:val="1"/>
      <w:numFmt w:val="decimal"/>
      <w:lvlText w:val="%4."/>
      <w:lvlJc w:val="left"/>
      <w:pPr>
        <w:ind w:left="2880" w:hanging="360"/>
      </w:pPr>
    </w:lvl>
    <w:lvl w:ilvl="4" w:tplc="14FA0AFC" w:tentative="1">
      <w:start w:val="1"/>
      <w:numFmt w:val="lowerLetter"/>
      <w:lvlText w:val="%5."/>
      <w:lvlJc w:val="left"/>
      <w:pPr>
        <w:ind w:left="3600" w:hanging="360"/>
      </w:pPr>
    </w:lvl>
    <w:lvl w:ilvl="5" w:tplc="A614E99C" w:tentative="1">
      <w:start w:val="1"/>
      <w:numFmt w:val="lowerRoman"/>
      <w:lvlText w:val="%6."/>
      <w:lvlJc w:val="right"/>
      <w:pPr>
        <w:ind w:left="4320" w:hanging="180"/>
      </w:pPr>
    </w:lvl>
    <w:lvl w:ilvl="6" w:tplc="90DA8F22" w:tentative="1">
      <w:start w:val="1"/>
      <w:numFmt w:val="decimal"/>
      <w:lvlText w:val="%7."/>
      <w:lvlJc w:val="left"/>
      <w:pPr>
        <w:ind w:left="5040" w:hanging="360"/>
      </w:pPr>
    </w:lvl>
    <w:lvl w:ilvl="7" w:tplc="9AB0CF0C" w:tentative="1">
      <w:start w:val="1"/>
      <w:numFmt w:val="lowerLetter"/>
      <w:lvlText w:val="%8."/>
      <w:lvlJc w:val="left"/>
      <w:pPr>
        <w:ind w:left="5760" w:hanging="360"/>
      </w:pPr>
    </w:lvl>
    <w:lvl w:ilvl="8" w:tplc="AE0C9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729379">
    <w:abstractNumId w:val="1"/>
  </w:num>
  <w:num w:numId="2" w16cid:durableId="826748539">
    <w:abstractNumId w:val="2"/>
  </w:num>
  <w:num w:numId="3" w16cid:durableId="9972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C6969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6825A5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72A68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BE3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2026-06-01T17:17:00Z</dcterms:modified>
</cp:coreProperties>
</file>