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E226" w14:textId="54BF1D7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314/2026 </w:t>
      </w:r>
      <w:r w:rsidR="006429BE" w:rsidRPr="00B865B2">
        <w:rPr>
          <w:bCs/>
          <w:sz w:val="28"/>
          <w:szCs w:val="28"/>
        </w:rPr>
        <w:t>DA COMISSÃO DE JUSTIÇA E REDAÇÃO,</w:t>
      </w:r>
      <w:bookmarkStart w:id="0" w:name="_Hlk201588870"/>
      <w:r w:rsidR="008301EC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ao Projeto de Lei Nº 34/2026</w:t>
      </w:r>
      <w:r w:rsidR="008301EC">
        <w:rPr>
          <w:bCs/>
          <w:sz w:val="28"/>
          <w:szCs w:val="28"/>
        </w:rPr>
        <w:t xml:space="preserve">, </w:t>
      </w:r>
      <w:r w:rsidR="008301EC">
        <w:rPr>
          <w:bCs/>
          <w:sz w:val="28"/>
          <w:szCs w:val="28"/>
        </w:rPr>
        <w:t>de autoria da Mesa Diretora,</w:t>
      </w:r>
      <w:r w:rsidR="008301EC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FIXA O SALÁRIO DO EMPREGO PERMANENTE UNIFICADO PELA RESOLUÇÃO Nº 481/2026, DE 07/04/2026.</w:t>
      </w:r>
    </w:p>
    <w:p w14:paraId="7A86C76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F9DF95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A74515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B61F17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779412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C5C76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B80219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94C5B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F72CC7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21B8F4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55908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1B9597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E7C5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A3A9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B5A8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13518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F2B797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1E09B5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0B3ED7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1A8A83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495D1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F84BD1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25688E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CFABD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60106D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071348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1F8528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E8366E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ED23" w14:textId="77777777" w:rsidR="00517B5D" w:rsidRDefault="00517B5D">
      <w:r>
        <w:separator/>
      </w:r>
    </w:p>
  </w:endnote>
  <w:endnote w:type="continuationSeparator" w:id="0">
    <w:p w14:paraId="2589ECAC" w14:textId="77777777" w:rsidR="00517B5D" w:rsidRDefault="0051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9F6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4E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0D90FA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FDF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72E7" w14:textId="77777777" w:rsidR="00517B5D" w:rsidRDefault="00517B5D">
      <w:r>
        <w:separator/>
      </w:r>
    </w:p>
  </w:footnote>
  <w:footnote w:type="continuationSeparator" w:id="0">
    <w:p w14:paraId="6D50FF4C" w14:textId="77777777" w:rsidR="00517B5D" w:rsidRDefault="0051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4EC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A3C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1CC1AA3" wp14:editId="3E26C9E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11CE2A8" wp14:editId="7C30404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45841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795FC9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F70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AB7AD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38FCC2" w:tentative="1">
      <w:start w:val="1"/>
      <w:numFmt w:val="lowerLetter"/>
      <w:lvlText w:val="%2."/>
      <w:lvlJc w:val="left"/>
      <w:pPr>
        <w:ind w:left="1440" w:hanging="360"/>
      </w:pPr>
    </w:lvl>
    <w:lvl w:ilvl="2" w:tplc="4F84DC7E" w:tentative="1">
      <w:start w:val="1"/>
      <w:numFmt w:val="lowerRoman"/>
      <w:lvlText w:val="%3."/>
      <w:lvlJc w:val="right"/>
      <w:pPr>
        <w:ind w:left="2160" w:hanging="180"/>
      </w:pPr>
    </w:lvl>
    <w:lvl w:ilvl="3" w:tplc="508202EA" w:tentative="1">
      <w:start w:val="1"/>
      <w:numFmt w:val="decimal"/>
      <w:lvlText w:val="%4."/>
      <w:lvlJc w:val="left"/>
      <w:pPr>
        <w:ind w:left="2880" w:hanging="360"/>
      </w:pPr>
    </w:lvl>
    <w:lvl w:ilvl="4" w:tplc="4BE648B0" w:tentative="1">
      <w:start w:val="1"/>
      <w:numFmt w:val="lowerLetter"/>
      <w:lvlText w:val="%5."/>
      <w:lvlJc w:val="left"/>
      <w:pPr>
        <w:ind w:left="3600" w:hanging="360"/>
      </w:pPr>
    </w:lvl>
    <w:lvl w:ilvl="5" w:tplc="1B32D6AC" w:tentative="1">
      <w:start w:val="1"/>
      <w:numFmt w:val="lowerRoman"/>
      <w:lvlText w:val="%6."/>
      <w:lvlJc w:val="right"/>
      <w:pPr>
        <w:ind w:left="4320" w:hanging="180"/>
      </w:pPr>
    </w:lvl>
    <w:lvl w:ilvl="6" w:tplc="399EC5E4" w:tentative="1">
      <w:start w:val="1"/>
      <w:numFmt w:val="decimal"/>
      <w:lvlText w:val="%7."/>
      <w:lvlJc w:val="left"/>
      <w:pPr>
        <w:ind w:left="5040" w:hanging="360"/>
      </w:pPr>
    </w:lvl>
    <w:lvl w:ilvl="7" w:tplc="32CC0EA8" w:tentative="1">
      <w:start w:val="1"/>
      <w:numFmt w:val="lowerLetter"/>
      <w:lvlText w:val="%8."/>
      <w:lvlJc w:val="left"/>
      <w:pPr>
        <w:ind w:left="5760" w:hanging="360"/>
      </w:pPr>
    </w:lvl>
    <w:lvl w:ilvl="8" w:tplc="BED81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8668667">
    <w:abstractNumId w:val="1"/>
  </w:num>
  <w:num w:numId="2" w16cid:durableId="1860702835">
    <w:abstractNumId w:val="2"/>
  </w:num>
  <w:num w:numId="3" w16cid:durableId="82339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17B5D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301EC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0EF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2026-06-08T19:41:00Z</dcterms:modified>
</cp:coreProperties>
</file>