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Ordem do Dia</w:t>
      </w:r>
    </w:p>
    <w:p w14:paraId="1D68FE82" w14:textId="77777777" w:rsidR="00070A47" w:rsidRDefault="00070A47" w:rsidP="00BD5109">
      <w:pPr>
        <w:jc w:val="center"/>
        <w:rPr>
          <w:color w:val="000000"/>
          <w:sz w:val="22"/>
          <w:szCs w:val="22"/>
        </w:rPr>
      </w:pPr>
    </w:p>
    <w:p w14:paraId="10AB4297" w14:textId="77622E23" w:rsidR="00BD5109" w:rsidRDefault="00460293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20682A">
        <w:rPr>
          <w:color w:val="000000"/>
          <w:sz w:val="22"/>
          <w:szCs w:val="22"/>
        </w:rPr>
        <w:t>2</w:t>
      </w:r>
      <w:r w:rsidR="00BD5109">
        <w:rPr>
          <w:color w:val="000000"/>
          <w:sz w:val="22"/>
          <w:szCs w:val="22"/>
        </w:rPr>
        <w:t>ª SESSÃO ORDINÁRIA DA 8º LEGISLATURA</w:t>
      </w:r>
    </w:p>
    <w:p w14:paraId="15266317" w14:textId="19189DC0" w:rsidR="00BD5109" w:rsidRDefault="00BD5109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 </w:t>
      </w:r>
      <w:r w:rsidR="0020682A">
        <w:rPr>
          <w:color w:val="000000"/>
          <w:sz w:val="22"/>
          <w:szCs w:val="22"/>
        </w:rPr>
        <w:t>05</w:t>
      </w:r>
      <w:r w:rsidR="00F71F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 </w:t>
      </w:r>
      <w:r w:rsidR="0020682A">
        <w:rPr>
          <w:color w:val="000000"/>
          <w:sz w:val="22"/>
          <w:szCs w:val="22"/>
        </w:rPr>
        <w:t xml:space="preserve">SETEMBRO </w:t>
      </w:r>
      <w:r>
        <w:rPr>
          <w:color w:val="000000"/>
          <w:sz w:val="22"/>
          <w:szCs w:val="22"/>
        </w:rPr>
        <w:t>DE 2022 ÀS 18 HORAS</w:t>
      </w:r>
    </w:p>
    <w:p w14:paraId="781C0891" w14:textId="77777777" w:rsidR="00B61557" w:rsidRDefault="00B61557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</w:p>
    <w:p w14:paraId="0CFC5239" w14:textId="427D2E11" w:rsidR="003F4726" w:rsidRDefault="003F4726" w:rsidP="00426FC5">
      <w:pPr>
        <w:rPr>
          <w:rFonts w:ascii="Trebuchet MS" w:hAnsi="Trebuchet MS" w:cs="Arial"/>
          <w:color w:val="FF0000"/>
          <w:shd w:val="clear" w:color="auto" w:fill="FFFFFF"/>
        </w:rPr>
      </w:pPr>
    </w:p>
    <w:p w14:paraId="160DAF42" w14:textId="60688D17" w:rsidR="009F6900" w:rsidRPr="00BE76CB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525AF844" w14:textId="77777777" w:rsidR="00BE76CB" w:rsidRPr="00BE76CB" w:rsidRDefault="00BE76CB" w:rsidP="00BE76CB">
      <w:pPr>
        <w:jc w:val="both"/>
        <w:rPr>
          <w:color w:val="000000" w:themeColor="text1"/>
          <w:sz w:val="28"/>
        </w:rPr>
      </w:pPr>
    </w:p>
    <w:p w14:paraId="06F32073" w14:textId="667ECEF4" w:rsidR="00BE76CB" w:rsidRPr="00BE76CB" w:rsidRDefault="00BE76CB" w:rsidP="00BE76CB">
      <w:pPr>
        <w:jc w:val="both"/>
        <w:rPr>
          <w:color w:val="000000" w:themeColor="text1"/>
          <w:sz w:val="28"/>
        </w:rPr>
      </w:pPr>
      <w:r w:rsidRPr="00BE76CB">
        <w:rPr>
          <w:color w:val="000000" w:themeColor="text1"/>
          <w:sz w:val="28"/>
        </w:rPr>
        <w:t xml:space="preserve">Discussão </w:t>
      </w:r>
      <w:r w:rsidR="00AB208B">
        <w:rPr>
          <w:color w:val="000000" w:themeColor="text1"/>
          <w:sz w:val="28"/>
        </w:rPr>
        <w:t>única</w:t>
      </w:r>
      <w:r w:rsidRPr="00BE76CB">
        <w:rPr>
          <w:color w:val="000000" w:themeColor="text1"/>
          <w:sz w:val="28"/>
        </w:rPr>
        <w:t xml:space="preserve"> do projeto de lei nº 41/2022 que denomina via pública e dá outras providências.</w:t>
      </w:r>
    </w:p>
    <w:p w14:paraId="25F989FE" w14:textId="712F988E" w:rsidR="0020682A" w:rsidRDefault="0020682A" w:rsidP="00BD5109">
      <w:pPr>
        <w:jc w:val="center"/>
        <w:rPr>
          <w:color w:val="000000"/>
          <w:sz w:val="22"/>
          <w:szCs w:val="22"/>
        </w:rPr>
      </w:pPr>
    </w:p>
    <w:p w14:paraId="49FC8422" w14:textId="7765F2A0" w:rsidR="0020682A" w:rsidRDefault="0020682A" w:rsidP="00BD5109">
      <w:pPr>
        <w:jc w:val="center"/>
        <w:rPr>
          <w:color w:val="000000"/>
          <w:sz w:val="22"/>
          <w:szCs w:val="22"/>
        </w:rPr>
      </w:pPr>
    </w:p>
    <w:p w14:paraId="1D19E202" w14:textId="77777777" w:rsidR="0020682A" w:rsidRDefault="0020682A" w:rsidP="00BD5109">
      <w:pPr>
        <w:jc w:val="center"/>
        <w:rPr>
          <w:color w:val="000000"/>
          <w:sz w:val="22"/>
          <w:szCs w:val="22"/>
        </w:rPr>
      </w:pPr>
    </w:p>
    <w:p w14:paraId="498EABBA" w14:textId="015EC96E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2C621FAF" w14:textId="77777777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3C685D2D" w14:textId="77777777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Rivera</w:t>
      </w:r>
    </w:p>
    <w:p w14:paraId="0EEF9F2A" w14:textId="2C88E97E" w:rsidR="001E17D2" w:rsidRPr="0066450B" w:rsidRDefault="00BD5109" w:rsidP="005A1D2D">
      <w:pPr>
        <w:jc w:val="center"/>
      </w:pPr>
      <w:r>
        <w:rPr>
          <w:color w:val="000000"/>
          <w:sz w:val="22"/>
          <w:szCs w:val="22"/>
        </w:rPr>
        <w:t>Presidente</w:t>
      </w:r>
    </w:p>
    <w:sectPr w:rsidR="001E17D2" w:rsidRPr="0066450B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51DF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116E6"/>
    <w:rsid w:val="00917BB4"/>
    <w:rsid w:val="009479F3"/>
    <w:rsid w:val="00970FB5"/>
    <w:rsid w:val="00977194"/>
    <w:rsid w:val="00987022"/>
    <w:rsid w:val="00994850"/>
    <w:rsid w:val="009A7288"/>
    <w:rsid w:val="009B3ED3"/>
    <w:rsid w:val="009C2EB9"/>
    <w:rsid w:val="009D12C9"/>
    <w:rsid w:val="009F6900"/>
    <w:rsid w:val="00A152FD"/>
    <w:rsid w:val="00A20B25"/>
    <w:rsid w:val="00A21386"/>
    <w:rsid w:val="00A22F6F"/>
    <w:rsid w:val="00A34576"/>
    <w:rsid w:val="00A47E18"/>
    <w:rsid w:val="00AB208B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uiPriority w:val="99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188</cp:revision>
  <cp:lastPrinted>2020-02-11T12:53:00Z</cp:lastPrinted>
  <dcterms:created xsi:type="dcterms:W3CDTF">2018-09-14T18:02:00Z</dcterms:created>
  <dcterms:modified xsi:type="dcterms:W3CDTF">2022-08-30T13:16:00Z</dcterms:modified>
</cp:coreProperties>
</file>