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12 ao Projeto de Lei Nº 14/2023</w:t>
      </w:r>
    </w:p>
    <w:p w:rsidR="00773AE7" w:rsidP="009A392F" w14:paraId="7845E444" w14:textId="77777777">
      <w:pPr>
        <w:jc w:val="both"/>
        <w:rPr>
          <w:b/>
          <w:szCs w:val="24"/>
          <w:u w:val="single"/>
        </w:rPr>
      </w:pPr>
    </w:p>
    <w:p w:rsidR="00773AE7" w:rsidP="009A392F" w14:paraId="05B123E6" w14:textId="77777777">
      <w:pPr>
        <w:jc w:val="both"/>
        <w:rPr>
          <w:b/>
          <w:szCs w:val="24"/>
          <w:u w:val="single"/>
        </w:rPr>
      </w:pPr>
    </w:p>
    <w:p w:rsidR="00773AE7" w:rsidP="009A392F" w14:paraId="55815578" w14:textId="77777777">
      <w:pPr>
        <w:jc w:val="both"/>
        <w:rPr>
          <w:b/>
          <w:szCs w:val="24"/>
          <w:u w:val="single"/>
        </w:rPr>
      </w:pPr>
    </w:p>
    <w:p w:rsidR="00773AE7" w:rsidP="009A392F" w14:paraId="124151BE" w14:textId="77777777">
      <w:pPr>
        <w:jc w:val="both"/>
        <w:rPr>
          <w:b/>
          <w:szCs w:val="24"/>
          <w:u w:val="single"/>
        </w:rPr>
      </w:pPr>
    </w:p>
    <w:p w:rsidR="00773AE7" w:rsidP="009A392F" w14:paraId="1165242D" w14:textId="77777777">
      <w:pPr>
        <w:jc w:val="both"/>
        <w:rPr>
          <w:b/>
          <w:szCs w:val="24"/>
          <w:u w:val="single"/>
        </w:rPr>
      </w:pPr>
    </w:p>
    <w:p w:rsidR="009A392F" w:rsidP="009A392F" w14:paraId="19BF98EF" w14:textId="6F31CCE4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IMPOSITIVA Nº    </w:t>
      </w:r>
      <w:r>
        <w:rPr>
          <w:b/>
          <w:szCs w:val="24"/>
          <w:u w:val="single"/>
        </w:rPr>
        <w:t>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E76138">
        <w:rPr>
          <w:szCs w:val="24"/>
        </w:rPr>
        <w:t>do edil</w:t>
      </w:r>
      <w:r w:rsidR="00E70169">
        <w:rPr>
          <w:szCs w:val="24"/>
        </w:rPr>
        <w:t xml:space="preserve"> </w:t>
      </w:r>
      <w:r w:rsidR="00B1563F">
        <w:rPr>
          <w:szCs w:val="24"/>
        </w:rPr>
        <w:t>J</w:t>
      </w:r>
      <w:r w:rsidR="005377A4">
        <w:rPr>
          <w:szCs w:val="24"/>
        </w:rPr>
        <w:t>ean da Elite</w:t>
      </w:r>
      <w:r>
        <w:rPr>
          <w:szCs w:val="24"/>
        </w:rPr>
        <w:t xml:space="preserve">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B1563F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B1563F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4360D759" w14:textId="03C6AC20">
      <w:pPr>
        <w:rPr>
          <w:color w:val="000000" w:themeColor="text1"/>
          <w:szCs w:val="24"/>
        </w:rPr>
      </w:pPr>
    </w:p>
    <w:p w:rsidR="009A392F" w:rsidP="00AC581F" w14:paraId="28158AA8" w14:textId="305855C7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Departamento </w:t>
      </w:r>
      <w:r w:rsidR="003D6D20">
        <w:rPr>
          <w:color w:val="000000" w:themeColor="text1"/>
          <w:szCs w:val="24"/>
          <w:shd w:val="clear" w:color="auto" w:fill="FFFFFF"/>
        </w:rPr>
        <w:t>Municipal de Educação</w:t>
      </w:r>
      <w:r w:rsidR="00807A3A">
        <w:rPr>
          <w:color w:val="000000" w:themeColor="text1"/>
          <w:szCs w:val="24"/>
          <w:shd w:val="clear" w:color="auto" w:fill="FFFFFF"/>
        </w:rPr>
        <w:t xml:space="preserve"> </w:t>
      </w:r>
      <w:r w:rsidR="007B6101">
        <w:rPr>
          <w:color w:val="000000" w:themeColor="text1"/>
          <w:szCs w:val="24"/>
          <w:shd w:val="clear" w:color="auto" w:fill="FFFFFF"/>
        </w:rPr>
        <w:t xml:space="preserve">o </w:t>
      </w:r>
      <w:r w:rsidRPr="007B6101" w:rsidR="007B6101">
        <w:rPr>
          <w:color w:val="000000" w:themeColor="text1"/>
          <w:szCs w:val="24"/>
          <w:shd w:val="clear" w:color="auto" w:fill="FFFFFF"/>
        </w:rPr>
        <w:t>programa para compra de</w:t>
      </w:r>
      <w:r w:rsidR="00E76138">
        <w:rPr>
          <w:color w:val="000000" w:themeColor="text1"/>
          <w:szCs w:val="24"/>
          <w:shd w:val="clear" w:color="auto" w:fill="FFFFFF"/>
        </w:rPr>
        <w:t xml:space="preserve"> Cortinas Oxford para a</w:t>
      </w:r>
      <w:r w:rsidR="003D6D20">
        <w:rPr>
          <w:color w:val="000000" w:themeColor="text1"/>
          <w:szCs w:val="24"/>
          <w:shd w:val="clear" w:color="auto" w:fill="FFFFFF"/>
        </w:rPr>
        <w:t>s salas da</w:t>
      </w:r>
      <w:r w:rsidR="00E76138">
        <w:rPr>
          <w:color w:val="000000" w:themeColor="text1"/>
          <w:szCs w:val="24"/>
          <w:shd w:val="clear" w:color="auto" w:fill="FFFFFF"/>
        </w:rPr>
        <w:t xml:space="preserve"> Escola Municipal Manoel Netto Filho, ao custo de R$ 5</w:t>
      </w:r>
      <w:r w:rsidRPr="007B6101" w:rsidR="007B6101">
        <w:rPr>
          <w:color w:val="000000" w:themeColor="text1"/>
          <w:szCs w:val="24"/>
          <w:shd w:val="clear" w:color="auto" w:fill="FFFFFF"/>
        </w:rPr>
        <w:t>.000,00</w:t>
      </w:r>
      <w:r w:rsidR="00E70169">
        <w:rPr>
          <w:color w:val="000000" w:themeColor="text1"/>
          <w:szCs w:val="24"/>
          <w:shd w:val="clear" w:color="auto" w:fill="FFFFFF"/>
        </w:rPr>
        <w:t xml:space="preserve"> (</w:t>
      </w:r>
      <w:r w:rsidR="00E76138">
        <w:rPr>
          <w:color w:val="000000" w:themeColor="text1"/>
          <w:szCs w:val="24"/>
          <w:shd w:val="clear" w:color="auto" w:fill="FFFFFF"/>
        </w:rPr>
        <w:t>cinco</w:t>
      </w:r>
      <w:r w:rsidR="00D46BA7">
        <w:rPr>
          <w:color w:val="000000" w:themeColor="text1"/>
          <w:szCs w:val="24"/>
          <w:shd w:val="clear" w:color="auto" w:fill="FFFFFF"/>
        </w:rPr>
        <w:t xml:space="preserve"> mil reais)</w:t>
      </w:r>
    </w:p>
    <w:p w:rsidR="00AC581F" w:rsidP="00AC581F" w14:paraId="0B25A1B4" w14:textId="77777777">
      <w:pPr>
        <w:rPr>
          <w:color w:val="000000" w:themeColor="text1"/>
          <w:szCs w:val="24"/>
          <w:shd w:val="clear" w:color="auto" w:fill="FFFFFF"/>
        </w:rPr>
      </w:pPr>
    </w:p>
    <w:p w:rsidR="009A392F" w:rsidP="009A392F" w14:paraId="5D750534" w14:textId="2EE71D77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</w:t>
      </w:r>
      <w:r w:rsidR="00B1563F">
        <w:rPr>
          <w:color w:val="000000" w:themeColor="text1"/>
          <w:szCs w:val="24"/>
          <w:shd w:val="clear" w:color="auto" w:fill="FFFFFF"/>
        </w:rPr>
        <w:t>serva de emendas parlamentares-valor-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RPr="0040306C" w:rsidP="004C3809" w14:paraId="6953985D" w14:textId="4555B327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 w:rsidR="00B0160E">
        <w:rPr>
          <w:color w:val="000000" w:themeColor="text1"/>
          <w:szCs w:val="24"/>
          <w:shd w:val="clear" w:color="auto" w:fill="FFFFFF"/>
        </w:rPr>
        <w:t>31</w:t>
      </w:r>
      <w:r w:rsidRPr="0040306C">
        <w:rPr>
          <w:color w:val="000000" w:themeColor="text1"/>
          <w:szCs w:val="24"/>
          <w:shd w:val="clear" w:color="auto" w:fill="FFFFFF"/>
        </w:rPr>
        <w:t> de </w:t>
      </w:r>
      <w:r w:rsidRPr="0040306C" w:rsidR="00B1563F">
        <w:rPr>
          <w:color w:val="000000" w:themeColor="text1"/>
          <w:szCs w:val="24"/>
          <w:shd w:val="clear" w:color="auto" w:fill="FFFFFF"/>
        </w:rPr>
        <w:t>Outubro</w:t>
      </w:r>
      <w:r w:rsidRPr="0040306C">
        <w:rPr>
          <w:color w:val="000000" w:themeColor="text1"/>
          <w:szCs w:val="24"/>
          <w:shd w:val="clear" w:color="auto" w:fill="FFFFFF"/>
        </w:rPr>
        <w:t> de 202</w:t>
      </w:r>
      <w:r w:rsidRPr="0040306C" w:rsidR="003B5B53">
        <w:rPr>
          <w:color w:val="000000" w:themeColor="text1"/>
          <w:szCs w:val="24"/>
          <w:shd w:val="clear" w:color="auto" w:fill="FFFFFF"/>
        </w:rPr>
        <w:t>3</w:t>
      </w:r>
      <w:r w:rsidRPr="0040306C" w:rsidR="00561C35">
        <w:rPr>
          <w:color w:val="000000" w:themeColor="text1"/>
          <w:szCs w:val="24"/>
          <w:shd w:val="clear" w:color="auto" w:fill="FFFFFF"/>
        </w:rPr>
        <w:t>.</w:t>
      </w:r>
    </w:p>
    <w:p w:rsidR="009A392F" w:rsidP="009A392F" w14:paraId="238A91E1" w14:textId="251C8318">
      <w:pPr>
        <w:jc w:val="both"/>
        <w:rPr>
          <w:szCs w:val="24"/>
        </w:rPr>
      </w:pPr>
    </w:p>
    <w:p w:rsidR="00E70169" w:rsidRPr="00FD655E" w:rsidP="003D6D20" w14:paraId="11ECC98B" w14:textId="478F67F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377A4" w:rsidRPr="003E5A96" w:rsidP="005377A4" w14:paraId="134C6530" w14:textId="77777777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377A4" w:rsidRPr="003D6D20" w:rsidP="005377A4" w14:paraId="74D29A55" w14:textId="0512E4A5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D6D20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JEAN DA ELITE</w:t>
      </w:r>
      <w:bookmarkStart w:id="0" w:name="_GoBack"/>
      <w:bookmarkEnd w:id="0"/>
    </w:p>
    <w:p w:rsidR="005377A4" w:rsidRPr="003D6D20" w:rsidP="005377A4" w14:paraId="4E779C0D" w14:textId="0E630AB0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D6D20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9A392F" w:rsidP="003D6D20" w14:paraId="7C7AE94C" w14:textId="476F4037"/>
    <w:p w:rsidR="009A392F" w:rsidP="005377A4" w14:paraId="0291F874" w14:textId="43D4B3EF">
      <w:pPr>
        <w:rPr>
          <w:b/>
        </w:rPr>
      </w:pPr>
    </w:p>
    <w:p w:rsidR="009A392F" w:rsidP="00B0160E" w14:paraId="3A2397C2" w14:textId="390A3AA1">
      <w:pPr>
        <w:jc w:val="center"/>
        <w:rPr>
          <w:b/>
        </w:rPr>
      </w:pPr>
      <w:r>
        <w:rPr>
          <w:b/>
        </w:rPr>
        <w:t>Justificativa</w:t>
      </w:r>
    </w:p>
    <w:p w:rsidR="00B0160E" w:rsidP="00B0160E" w14:paraId="5877F5C6" w14:textId="77777777">
      <w:pPr>
        <w:jc w:val="center"/>
        <w:rPr>
          <w:b/>
        </w:rPr>
      </w:pPr>
    </w:p>
    <w:p w:rsidR="009A392F" w:rsidRPr="007B6101" w:rsidP="007B6101" w14:paraId="473E464E" w14:textId="57DAC39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807A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Entendemos </w:t>
      </w:r>
      <w:r w:rsidRPr="007B6101" w:rsidR="007B61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necessária a presente emenda visando a compra de </w:t>
      </w:r>
      <w:r w:rsidR="003D6D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Cortinas Oxford para as salas da Escola Municipal Manoel Netto Filho. 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79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C2762"/>
    <w:rsid w:val="000C5A38"/>
    <w:rsid w:val="000F5F79"/>
    <w:rsid w:val="000F7BE6"/>
    <w:rsid w:val="001146C7"/>
    <w:rsid w:val="00167BAA"/>
    <w:rsid w:val="001A1447"/>
    <w:rsid w:val="001D1FB7"/>
    <w:rsid w:val="001E1520"/>
    <w:rsid w:val="001F7E0D"/>
    <w:rsid w:val="0021608F"/>
    <w:rsid w:val="00227637"/>
    <w:rsid w:val="00231B4F"/>
    <w:rsid w:val="00255614"/>
    <w:rsid w:val="002A532E"/>
    <w:rsid w:val="002A6351"/>
    <w:rsid w:val="002C09FE"/>
    <w:rsid w:val="002C4376"/>
    <w:rsid w:val="002F2FD9"/>
    <w:rsid w:val="00307480"/>
    <w:rsid w:val="003340EF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3D6D20"/>
    <w:rsid w:val="003E5A96"/>
    <w:rsid w:val="0040306C"/>
    <w:rsid w:val="0042547F"/>
    <w:rsid w:val="00431703"/>
    <w:rsid w:val="00475444"/>
    <w:rsid w:val="00481DB5"/>
    <w:rsid w:val="004C3076"/>
    <w:rsid w:val="004C3809"/>
    <w:rsid w:val="00504A9F"/>
    <w:rsid w:val="005377A4"/>
    <w:rsid w:val="005403CB"/>
    <w:rsid w:val="00561C35"/>
    <w:rsid w:val="00584B27"/>
    <w:rsid w:val="00590B8E"/>
    <w:rsid w:val="00591627"/>
    <w:rsid w:val="005952AC"/>
    <w:rsid w:val="00595AA1"/>
    <w:rsid w:val="005B33F5"/>
    <w:rsid w:val="005B3BE8"/>
    <w:rsid w:val="005B407A"/>
    <w:rsid w:val="005F1EDE"/>
    <w:rsid w:val="005F732F"/>
    <w:rsid w:val="005F7ED5"/>
    <w:rsid w:val="00615A83"/>
    <w:rsid w:val="00615DC4"/>
    <w:rsid w:val="00627D73"/>
    <w:rsid w:val="006670E2"/>
    <w:rsid w:val="00690F50"/>
    <w:rsid w:val="006C7023"/>
    <w:rsid w:val="006D0E75"/>
    <w:rsid w:val="0071742B"/>
    <w:rsid w:val="007203E2"/>
    <w:rsid w:val="00773AE7"/>
    <w:rsid w:val="007B6101"/>
    <w:rsid w:val="007C4632"/>
    <w:rsid w:val="00807A3A"/>
    <w:rsid w:val="00815CA4"/>
    <w:rsid w:val="00844A11"/>
    <w:rsid w:val="00876883"/>
    <w:rsid w:val="008974A4"/>
    <w:rsid w:val="008A2763"/>
    <w:rsid w:val="00915DBD"/>
    <w:rsid w:val="009668EB"/>
    <w:rsid w:val="009A392F"/>
    <w:rsid w:val="00A471C8"/>
    <w:rsid w:val="00A83BE6"/>
    <w:rsid w:val="00AC0E2E"/>
    <w:rsid w:val="00AC581F"/>
    <w:rsid w:val="00AE59CA"/>
    <w:rsid w:val="00AF57CA"/>
    <w:rsid w:val="00B0160E"/>
    <w:rsid w:val="00B1563F"/>
    <w:rsid w:val="00B3311E"/>
    <w:rsid w:val="00B959C4"/>
    <w:rsid w:val="00BA3F21"/>
    <w:rsid w:val="00BC16C4"/>
    <w:rsid w:val="00BC2961"/>
    <w:rsid w:val="00C35D14"/>
    <w:rsid w:val="00C40D73"/>
    <w:rsid w:val="00C61826"/>
    <w:rsid w:val="00CB14C9"/>
    <w:rsid w:val="00CB4A11"/>
    <w:rsid w:val="00CD2F6A"/>
    <w:rsid w:val="00D46BA7"/>
    <w:rsid w:val="00D85CEE"/>
    <w:rsid w:val="00DE0C27"/>
    <w:rsid w:val="00E1797C"/>
    <w:rsid w:val="00E34225"/>
    <w:rsid w:val="00E36A28"/>
    <w:rsid w:val="00E70169"/>
    <w:rsid w:val="00E76138"/>
    <w:rsid w:val="00E90495"/>
    <w:rsid w:val="00E906D0"/>
    <w:rsid w:val="00EB0F37"/>
    <w:rsid w:val="00EE77FA"/>
    <w:rsid w:val="00F840E1"/>
    <w:rsid w:val="00F87D6E"/>
    <w:rsid w:val="00F93E94"/>
    <w:rsid w:val="00F968AC"/>
    <w:rsid w:val="00FB07C4"/>
    <w:rsid w:val="00FC27AC"/>
    <w:rsid w:val="00FC2CBF"/>
    <w:rsid w:val="00FD655E"/>
    <w:rsid w:val="00FF2C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EAC4-0620-4450-A86E-3FC1AD77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3</cp:revision>
  <cp:lastPrinted>2023-10-31T12:27:03Z</cp:lastPrinted>
  <dcterms:created xsi:type="dcterms:W3CDTF">2023-10-25T18:23:00Z</dcterms:created>
  <dcterms:modified xsi:type="dcterms:W3CDTF">2023-10-25T18:28:00Z</dcterms:modified>
</cp:coreProperties>
</file>