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5B2B" w:rsidRPr="00CB4169" w:rsidP="00495B2B" w14:paraId="1016C989" w14:textId="77777777">
      <w:pPr>
        <w:jc w:val="both"/>
        <w:rPr>
          <w:rFonts w:ascii="Trebuchet MS" w:hAnsi="Trebuchet MS"/>
          <w:bCs/>
          <w:u w:val="single"/>
        </w:rPr>
      </w:pPr>
      <w:r w:rsidRPr="00CB4169">
        <w:rPr>
          <w:rFonts w:ascii="Trebuchet MS" w:hAnsi="Trebuchet MS"/>
          <w:bCs/>
          <w:u w:val="single"/>
        </w:rPr>
        <w:t>Emenda Nº 30 ao Projeto de Lei Nº 14/2023</w:t>
      </w:r>
    </w:p>
    <w:p w:rsidR="00495B2B" w:rsidRPr="00CB4169" w:rsidP="00495B2B" w14:paraId="553E5141" w14:textId="77777777">
      <w:pPr>
        <w:jc w:val="both"/>
        <w:rPr>
          <w:rFonts w:ascii="Trebuchet MS" w:hAnsi="Trebuchet MS"/>
          <w:bCs/>
          <w:u w:val="single"/>
        </w:rPr>
      </w:pPr>
    </w:p>
    <w:p w:rsidR="00495B2B" w:rsidRPr="00CB4169" w:rsidP="00495B2B" w14:paraId="52C00533" w14:textId="77777777">
      <w:pPr>
        <w:jc w:val="both"/>
        <w:rPr>
          <w:rFonts w:ascii="Trebuchet MS" w:hAnsi="Trebuchet MS"/>
          <w:bCs/>
          <w:u w:val="single"/>
        </w:rPr>
      </w:pPr>
    </w:p>
    <w:p w:rsidR="00495B2B" w:rsidRPr="00CB4169" w:rsidP="00495B2B" w14:paraId="2B946685" w14:textId="77777777">
      <w:pPr>
        <w:jc w:val="both"/>
        <w:rPr>
          <w:rFonts w:ascii="Trebuchet MS" w:hAnsi="Trebuchet MS"/>
          <w:bCs/>
          <w:u w:val="single"/>
        </w:rPr>
      </w:pPr>
    </w:p>
    <w:p w:rsidR="00495B2B" w:rsidRPr="00CB4169" w:rsidP="00495B2B" w14:paraId="772DD2DB" w14:textId="77777777">
      <w:pPr>
        <w:jc w:val="both"/>
        <w:rPr>
          <w:rFonts w:ascii="Trebuchet MS" w:hAnsi="Trebuchet MS"/>
          <w:b/>
        </w:rPr>
      </w:pPr>
      <w:r w:rsidRPr="00CB4169">
        <w:rPr>
          <w:rFonts w:ascii="Trebuchet MS" w:hAnsi="Trebuchet MS"/>
          <w:b/>
          <w:u w:val="single"/>
        </w:rPr>
        <w:t>EMENDA IMPOSITIVA Nº          /2023</w:t>
      </w:r>
      <w:r w:rsidRPr="00CB4169">
        <w:rPr>
          <w:rFonts w:ascii="Trebuchet MS" w:hAnsi="Trebuchet MS"/>
          <w:b/>
        </w:rPr>
        <w:t xml:space="preserve">, de autoria do edil PROF. JEDIEL, ao </w:t>
      </w:r>
      <w:r w:rsidRPr="00CB4169">
        <w:rPr>
          <w:rFonts w:ascii="Trebuchet MS" w:hAnsi="Trebuchet MS"/>
          <w:b/>
          <w:u w:val="single"/>
        </w:rPr>
        <w:t>PROJETO DE LEI N° 14/2023, que estima a receita e fixa a despesa do município para o exercício de 2024.</w:t>
      </w:r>
    </w:p>
    <w:p w:rsidR="00495B2B" w:rsidRPr="00CB4169" w:rsidP="00495B2B" w14:paraId="33FF13E5" w14:textId="77777777">
      <w:pPr>
        <w:jc w:val="both"/>
        <w:rPr>
          <w:rFonts w:ascii="Trebuchet MS" w:hAnsi="Trebuchet MS"/>
          <w:bCs/>
        </w:rPr>
      </w:pPr>
    </w:p>
    <w:p w:rsidR="00495B2B" w:rsidRPr="00CB4169" w:rsidP="00495B2B" w14:paraId="5BAB073D" w14:textId="77777777">
      <w:pPr>
        <w:rPr>
          <w:rFonts w:ascii="Trebuchet MS" w:hAnsi="Trebuchet MS"/>
          <w:bCs/>
        </w:rPr>
      </w:pPr>
    </w:p>
    <w:p w:rsidR="00495B2B" w:rsidRPr="00CB4169" w:rsidP="00495B2B" w14:paraId="4B41A133" w14:textId="447D9D74">
      <w:pPr>
        <w:jc w:val="both"/>
        <w:rPr>
          <w:rFonts w:ascii="Trebuchet MS" w:hAnsi="Trebuchet MS"/>
          <w:bCs/>
          <w:shd w:val="clear" w:color="auto" w:fill="FFFFFF"/>
        </w:rPr>
      </w:pP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Cs/>
          <w:shd w:val="clear" w:color="auto" w:fill="FFFFFF"/>
        </w:rPr>
        <w:t>Esportes de Esportes e Lazer</w:t>
      </w:r>
      <w:r w:rsidRPr="00CB4169">
        <w:rPr>
          <w:rFonts w:ascii="Trebuchet MS" w:hAnsi="Trebuchet MS"/>
          <w:bCs/>
          <w:shd w:val="clear" w:color="auto" w:fill="FFFFFF"/>
        </w:rPr>
        <w:t xml:space="preserve"> programa para “REALIZAÇÃO DE </w:t>
      </w:r>
      <w:r>
        <w:rPr>
          <w:rFonts w:ascii="Trebuchet MS" w:hAnsi="Trebuchet MS"/>
          <w:bCs/>
          <w:shd w:val="clear" w:color="auto" w:fill="FFFFFF"/>
        </w:rPr>
        <w:t>CURSO PRESENCIAL DE ARBITRAGEM DE FUTSAL”</w:t>
      </w:r>
      <w:r w:rsidRPr="00CB4169">
        <w:rPr>
          <w:rFonts w:ascii="Trebuchet MS" w:hAnsi="Trebuchet MS"/>
          <w:bCs/>
          <w:shd w:val="clear" w:color="auto" w:fill="FFFFFF"/>
        </w:rPr>
        <w:t>, ao custo de R$ 5.000,00 (</w:t>
      </w:r>
      <w:r>
        <w:rPr>
          <w:rFonts w:ascii="Trebuchet MS" w:hAnsi="Trebuchet MS"/>
          <w:bCs/>
          <w:shd w:val="clear" w:color="auto" w:fill="FFFFFF"/>
        </w:rPr>
        <w:t>cinco</w:t>
      </w:r>
      <w:r w:rsidRPr="00CB4169">
        <w:rPr>
          <w:rFonts w:ascii="Trebuchet MS" w:hAnsi="Trebuchet MS"/>
          <w:bCs/>
          <w:shd w:val="clear" w:color="auto" w:fill="FFFFFF"/>
        </w:rPr>
        <w:t xml:space="preserve"> mil reais).</w:t>
      </w:r>
    </w:p>
    <w:p w:rsidR="00495B2B" w:rsidRPr="00CB4169" w:rsidP="00495B2B" w14:paraId="2FD20CE7" w14:textId="77777777">
      <w:pPr>
        <w:jc w:val="both"/>
        <w:rPr>
          <w:rFonts w:ascii="Trebuchet MS" w:hAnsi="Trebuchet MS"/>
          <w:bCs/>
          <w:shd w:val="clear" w:color="auto" w:fill="FFFFFF"/>
        </w:rPr>
      </w:pP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valor- 1.477.000,00.</w:t>
      </w:r>
    </w:p>
    <w:p w:rsidR="00495B2B" w:rsidRPr="00CB4169" w:rsidP="00495B2B" w14:paraId="2845B88F" w14:textId="77777777">
      <w:pPr>
        <w:jc w:val="both"/>
        <w:rPr>
          <w:rFonts w:ascii="Trebuchet MS" w:hAnsi="Trebuchet MS"/>
          <w:bCs/>
          <w:shd w:val="clear" w:color="auto" w:fill="FFFFFF"/>
        </w:rPr>
      </w:pPr>
      <w:r w:rsidRPr="00CB4169">
        <w:rPr>
          <w:rFonts w:ascii="Trebuchet MS" w:hAnsi="Trebuchet MS"/>
          <w:bCs/>
        </w:rPr>
        <w:br/>
        <w:t xml:space="preserve">                                                                                               </w:t>
      </w:r>
      <w:r w:rsidRPr="00CB4169">
        <w:rPr>
          <w:rFonts w:ascii="Trebuchet MS" w:hAnsi="Trebuchet MS"/>
          <w:bCs/>
        </w:rPr>
        <w:br/>
      </w:r>
    </w:p>
    <w:p w:rsidR="00495B2B" w:rsidRPr="00CB4169" w:rsidP="00495B2B" w14:paraId="15C61A19" w14:textId="77777777">
      <w:pPr>
        <w:jc w:val="center"/>
        <w:rPr>
          <w:rFonts w:ascii="Trebuchet MS" w:eastAsia="Times New Roman" w:hAnsi="Trebuchet MS" w:cs="Times New Roman"/>
          <w:bCs/>
          <w:lang w:eastAsia="pt-BR"/>
        </w:rPr>
      </w:pP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  <w:shd w:val="clear" w:color="auto" w:fill="FFFFFF"/>
        </w:rPr>
        <w:t xml:space="preserve">          Sala das Sessões “Vereador Orlando Silva”, </w:t>
      </w:r>
      <w:r w:rsidRPr="00CB4169">
        <w:rPr>
          <w:rFonts w:ascii="Trebuchet MS" w:eastAsia="Times New Roman" w:hAnsi="Trebuchet MS" w:cs="Times New Roman"/>
          <w:bCs/>
          <w:shd w:val="clear" w:color="auto" w:fill="FFFFFF"/>
          <w:lang w:eastAsia="pt-BR"/>
        </w:rPr>
        <w:t>20 de outubro de 2023</w:t>
      </w:r>
    </w:p>
    <w:p w:rsidR="00495B2B" w:rsidRPr="00CB4169" w:rsidP="00495B2B" w14:paraId="6BE3E3E2" w14:textId="77777777">
      <w:pPr>
        <w:jc w:val="both"/>
        <w:rPr>
          <w:rFonts w:ascii="Trebuchet MS" w:hAnsi="Trebuchet MS"/>
          <w:bCs/>
        </w:rPr>
      </w:pPr>
    </w:p>
    <w:p w:rsidR="00495B2B" w:rsidRPr="00CB4169" w:rsidP="00495B2B" w14:paraId="20AA34CA" w14:textId="77777777">
      <w:pPr>
        <w:jc w:val="both"/>
        <w:rPr>
          <w:rFonts w:ascii="Trebuchet MS" w:hAnsi="Trebuchet MS"/>
          <w:bCs/>
        </w:rPr>
      </w:pPr>
    </w:p>
    <w:p w:rsidR="00495B2B" w:rsidRPr="00CB4169" w:rsidP="00495B2B" w14:paraId="3CB7DB36" w14:textId="77777777">
      <w:pPr>
        <w:jc w:val="both"/>
        <w:rPr>
          <w:rFonts w:ascii="Trebuchet MS" w:hAnsi="Trebuchet MS"/>
          <w:bCs/>
        </w:rPr>
      </w:pPr>
    </w:p>
    <w:p w:rsidR="00495B2B" w:rsidRPr="00CB4169" w:rsidP="00495B2B" w14:paraId="74617870" w14:textId="77777777">
      <w:pPr>
        <w:jc w:val="both"/>
        <w:rPr>
          <w:rFonts w:ascii="Trebuchet MS" w:hAnsi="Trebuchet MS"/>
          <w:bCs/>
        </w:rPr>
      </w:pPr>
    </w:p>
    <w:p w:rsidR="00495B2B" w:rsidRPr="00CB4169" w:rsidP="00495B2B" w14:paraId="5A564803" w14:textId="77777777">
      <w:pPr>
        <w:jc w:val="both"/>
        <w:rPr>
          <w:rFonts w:ascii="Trebuchet MS" w:hAnsi="Trebuchet MS"/>
          <w:bCs/>
        </w:rPr>
      </w:pPr>
    </w:p>
    <w:p w:rsidR="00495B2B" w:rsidRPr="00AF4C00" w:rsidP="00495B2B" w14:paraId="3B158783" w14:textId="77777777">
      <w:pPr>
        <w:jc w:val="center"/>
        <w:rPr>
          <w:rFonts w:ascii="Trebuchet MS" w:hAnsi="Trebuchet MS"/>
          <w:b/>
        </w:rPr>
      </w:pPr>
      <w:r w:rsidRPr="00AF4C00">
        <w:rPr>
          <w:rFonts w:ascii="Trebuchet MS" w:hAnsi="Trebuchet MS"/>
          <w:b/>
        </w:rPr>
        <w:t>Prof. Jediel</w:t>
      </w:r>
    </w:p>
    <w:p w:rsidR="00495B2B" w:rsidRPr="00AF4C00" w:rsidP="00495B2B" w14:paraId="43FC800F" w14:textId="77777777">
      <w:pPr>
        <w:jc w:val="center"/>
        <w:rPr>
          <w:rFonts w:ascii="Trebuchet MS" w:hAnsi="Trebuchet MS"/>
          <w:b/>
        </w:rPr>
      </w:pPr>
      <w:r w:rsidRPr="00AF4C00">
        <w:rPr>
          <w:rFonts w:ascii="Trebuchet MS" w:hAnsi="Trebuchet MS"/>
          <w:b/>
        </w:rPr>
        <w:t>Vereador</w:t>
      </w:r>
    </w:p>
    <w:p w:rsidR="00495B2B" w:rsidRPr="00CB4169" w:rsidP="00495B2B" w14:paraId="48C9A6A0" w14:textId="77777777">
      <w:pPr>
        <w:jc w:val="center"/>
        <w:rPr>
          <w:rFonts w:ascii="Trebuchet MS" w:hAnsi="Trebuchet MS"/>
          <w:bCs/>
        </w:rPr>
      </w:pPr>
    </w:p>
    <w:p w:rsidR="00495B2B" w:rsidRPr="00CB4169" w:rsidP="00495B2B" w14:paraId="7B0A2688" w14:textId="77777777">
      <w:pPr>
        <w:jc w:val="center"/>
        <w:rPr>
          <w:rFonts w:ascii="Trebuchet MS" w:hAnsi="Trebuchet MS"/>
          <w:bCs/>
        </w:rPr>
      </w:pPr>
    </w:p>
    <w:p w:rsidR="00495B2B" w:rsidRPr="00CB4169" w:rsidP="00495B2B" w14:paraId="4F752A83" w14:textId="77777777">
      <w:pPr>
        <w:jc w:val="center"/>
        <w:rPr>
          <w:rFonts w:ascii="Trebuchet MS" w:hAnsi="Trebuchet MS"/>
          <w:bCs/>
        </w:rPr>
      </w:pPr>
    </w:p>
    <w:p w:rsidR="00495B2B" w:rsidRPr="00CB4169" w:rsidP="00495B2B" w14:paraId="5CECCE36" w14:textId="77777777">
      <w:pPr>
        <w:jc w:val="center"/>
        <w:rPr>
          <w:rFonts w:ascii="Trebuchet MS" w:hAnsi="Trebuchet MS"/>
          <w:bCs/>
        </w:rPr>
      </w:pPr>
    </w:p>
    <w:p w:rsidR="00495B2B" w:rsidRPr="00CB4169" w:rsidP="00495B2B" w14:paraId="03AFD9AB" w14:textId="77777777">
      <w:pPr>
        <w:jc w:val="center"/>
        <w:rPr>
          <w:rFonts w:ascii="Trebuchet MS" w:hAnsi="Trebuchet MS"/>
          <w:bCs/>
        </w:rPr>
      </w:pPr>
    </w:p>
    <w:p w:rsidR="003208CF" w:rsidRPr="00776D80" w:rsidP="00495B2B" w14:paraId="64031143" w14:textId="6291749D">
      <w:pPr>
        <w:pStyle w:val="NormalWeb"/>
        <w:shd w:val="clear" w:color="auto" w:fill="FFFFFF"/>
        <w:jc w:val="both"/>
        <w:rPr>
          <w:rFonts w:ascii="Trebuchet MS" w:hAnsi="Trebuchet MS"/>
          <w:b/>
          <w:sz w:val="22"/>
          <w:szCs w:val="22"/>
        </w:rPr>
      </w:pPr>
      <w:r w:rsidRPr="00776D80">
        <w:rPr>
          <w:rFonts w:ascii="Trebuchet MS" w:hAnsi="Trebuchet MS"/>
          <w:b/>
          <w:sz w:val="22"/>
          <w:szCs w:val="22"/>
        </w:rPr>
        <w:t>JUSTIFICATIVA –</w:t>
      </w:r>
      <w:r w:rsidRPr="00776D80">
        <w:rPr>
          <w:rFonts w:ascii="Trebuchet MS" w:hAnsi="Trebuchet MS"/>
          <w:bCs/>
          <w:sz w:val="22"/>
          <w:szCs w:val="22"/>
        </w:rPr>
        <w:t xml:space="preserve"> 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O curso de arbitragem </w:t>
      </w:r>
      <w:r w:rsidRPr="00776D80" w:rsid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é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 uma </w:t>
      </w:r>
      <w:r w:rsidRPr="00776D80" w:rsid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boa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 opção para aqueles que desejam </w:t>
      </w:r>
      <w:r w:rsidRPr="00776D80" w:rsid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somar financeiramente a</w:t>
      </w:r>
      <w:r w:rsidRPr="00776D80" w:rsidR="00776D80">
        <w:rPr>
          <w:rFonts w:ascii="Trebuchet MS" w:hAnsi="Trebuchet MS" w:cs="Arial"/>
          <w:bCs/>
          <w:sz w:val="22"/>
          <w:szCs w:val="22"/>
          <w:shd w:val="clear" w:color="auto" w:fill="FFFFFF"/>
        </w:rPr>
        <w:t xml:space="preserve"> </w:t>
      </w:r>
      <w:r w:rsidRPr="00776D80" w:rsidR="00776D80">
        <w:rPr>
          <w:rFonts w:ascii="Trebuchet MS" w:hAnsi="Trebuchet MS" w:cs="Arial"/>
          <w:b/>
          <w:sz w:val="22"/>
          <w:szCs w:val="22"/>
          <w:shd w:val="clear" w:color="auto" w:fill="FFFFFF"/>
        </w:rPr>
        <w:t>renda familiar</w:t>
      </w:r>
      <w:r w:rsidRPr="00776D80" w:rsidR="00776D80">
        <w:rPr>
          <w:rFonts w:ascii="Trebuchet MS" w:hAnsi="Trebuchet MS" w:cs="Arial"/>
          <w:b/>
          <w:sz w:val="22"/>
          <w:szCs w:val="22"/>
          <w:shd w:val="clear" w:color="auto" w:fill="FFFFFF"/>
        </w:rPr>
        <w:t xml:space="preserve"> como uma </w:t>
      </w:r>
      <w:r w:rsidRPr="00776D80" w:rsidR="00776D80">
        <w:rPr>
          <w:rFonts w:ascii="Trebuchet MS" w:hAnsi="Trebuchet MS" w:cs="Arial"/>
          <w:b/>
          <w:sz w:val="22"/>
          <w:szCs w:val="22"/>
          <w:shd w:val="clear" w:color="auto" w:fill="FFFFFF"/>
        </w:rPr>
        <w:t>excelente estratégia para contornar períodos de crise.</w:t>
      </w:r>
      <w:r w:rsidRPr="00776D80" w:rsidR="00776D80">
        <w:rPr>
          <w:rFonts w:ascii="Trebuchet MS" w:hAnsi="Trebuchet MS" w:cs="Arial"/>
          <w:b/>
          <w:sz w:val="22"/>
          <w:szCs w:val="22"/>
          <w:shd w:val="clear" w:color="auto" w:fill="FFFFFF"/>
        </w:rPr>
        <w:t xml:space="preserve"> Pode-se ainda,</w:t>
      </w:r>
      <w:r w:rsidRPr="00776D80" w:rsidR="00776D80">
        <w:rPr>
          <w:rFonts w:ascii="Trebuchet MS" w:hAnsi="Trebuchet MS" w:cs="Arial"/>
          <w:bCs/>
          <w:sz w:val="22"/>
          <w:szCs w:val="22"/>
          <w:shd w:val="clear" w:color="auto" w:fill="FFFFFF"/>
        </w:rPr>
        <w:t xml:space="preserve"> 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trabalhar não apenas como árbitro</w:t>
      </w:r>
      <w:r w:rsidR="005E396C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 amador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, mas também na parte administrativa d</w:t>
      </w:r>
      <w:r w:rsidR="005E396C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 xml:space="preserve">e 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jogo</w:t>
      </w:r>
      <w:r w:rsidR="005E396C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s</w:t>
      </w:r>
      <w:r w:rsidRPr="00776D80">
        <w:rPr>
          <w:rStyle w:val="Strong"/>
          <w:rFonts w:ascii="Trebuchet MS" w:hAnsi="Trebuchet MS" w:cs="Open Sans"/>
          <w:bCs w:val="0"/>
          <w:sz w:val="22"/>
          <w:szCs w:val="22"/>
          <w:bdr w:val="none" w:sz="0" w:space="0" w:color="auto" w:frame="1"/>
          <w:shd w:val="clear" w:color="auto" w:fill="FFFFFF"/>
        </w:rPr>
        <w:t>. Isso inclui atuar como mesário</w:t>
      </w:r>
      <w:r w:rsidR="005E396C">
        <w:rPr>
          <w:rFonts w:ascii="Trebuchet MS" w:hAnsi="Trebuchet MS" w:cs="Open Sans"/>
          <w:b/>
          <w:sz w:val="22"/>
          <w:szCs w:val="22"/>
          <w:shd w:val="clear" w:color="auto" w:fill="FFFFFF"/>
        </w:rPr>
        <w:t xml:space="preserve"> e</w:t>
      </w:r>
      <w:r w:rsidRPr="00776D80">
        <w:rPr>
          <w:rFonts w:ascii="Trebuchet MS" w:hAnsi="Trebuchet MS" w:cs="Open Sans"/>
          <w:b/>
          <w:sz w:val="22"/>
          <w:szCs w:val="22"/>
          <w:shd w:val="clear" w:color="auto" w:fill="FFFFFF"/>
        </w:rPr>
        <w:t xml:space="preserve"> outras rotinas que a função exige.</w:t>
      </w:r>
      <w:r w:rsidRPr="00776D80" w:rsidR="00776D80">
        <w:rPr>
          <w:rFonts w:ascii="Trebuchet MS" w:hAnsi="Trebuchet MS" w:cs="Open Sans"/>
          <w:b/>
          <w:sz w:val="22"/>
          <w:szCs w:val="22"/>
          <w:shd w:val="clear" w:color="auto" w:fill="FFFFFF"/>
        </w:rPr>
        <w:t xml:space="preserve"> 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5D290A9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0A87F83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473B0C2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7825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3F4EAA2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2B"/>
    <w:rsid w:val="001F7E0D"/>
    <w:rsid w:val="003208CF"/>
    <w:rsid w:val="00495B2B"/>
    <w:rsid w:val="004C3076"/>
    <w:rsid w:val="005E396C"/>
    <w:rsid w:val="00776D80"/>
    <w:rsid w:val="00AF4C00"/>
    <w:rsid w:val="00CB4169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66EA6B-F5DC-43B9-9590-A84CF69F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B2B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95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95B2B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495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5B2B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495B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95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2</cp:revision>
  <cp:lastPrinted>2023-10-31T17:06:58Z</cp:lastPrinted>
  <dcterms:created xsi:type="dcterms:W3CDTF">2023-10-24T17:51:00Z</dcterms:created>
  <dcterms:modified xsi:type="dcterms:W3CDTF">2023-10-24T18:25:00Z</dcterms:modified>
</cp:coreProperties>
</file>