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41EB7" w:rsidRPr="00A51E9B" w:rsidP="00441EB7" w14:paraId="3A4BDF59" w14:textId="77777777">
      <w:pPr>
        <w:jc w:val="both"/>
        <w:rPr>
          <w:rFonts w:ascii="Trebuchet MS" w:hAnsi="Trebuchet MS"/>
          <w:b/>
          <w:u w:val="single"/>
        </w:rPr>
      </w:pPr>
      <w:r w:rsidRPr="00A51E9B">
        <w:rPr>
          <w:rFonts w:ascii="Trebuchet MS" w:hAnsi="Trebuchet MS"/>
          <w:b/>
          <w:u w:val="single"/>
        </w:rPr>
        <w:t>Emenda Nº 32 ao Projeto de Lei Nº 14/2023</w:t>
      </w:r>
    </w:p>
    <w:p w:rsidR="00441EB7" w:rsidRPr="00A51E9B" w:rsidP="00441EB7" w14:paraId="4A1A4C46" w14:textId="77777777">
      <w:pPr>
        <w:jc w:val="both"/>
        <w:rPr>
          <w:rFonts w:ascii="Trebuchet MS" w:hAnsi="Trebuchet MS"/>
          <w:b/>
          <w:u w:val="single"/>
        </w:rPr>
      </w:pPr>
    </w:p>
    <w:p w:rsidR="00A51E9B" w:rsidRPr="00A51E9B" w:rsidP="00441EB7" w14:paraId="340BE192" w14:textId="77777777">
      <w:pPr>
        <w:jc w:val="both"/>
        <w:rPr>
          <w:rFonts w:ascii="Trebuchet MS" w:hAnsi="Trebuchet MS"/>
          <w:b/>
          <w:u w:val="single"/>
        </w:rPr>
      </w:pPr>
    </w:p>
    <w:p w:rsidR="00441EB7" w:rsidRPr="00A51E9B" w:rsidP="00441EB7" w14:paraId="3676ED27" w14:textId="77777777">
      <w:pPr>
        <w:jc w:val="both"/>
        <w:rPr>
          <w:rFonts w:ascii="Trebuchet MS" w:hAnsi="Trebuchet MS"/>
          <w:b/>
          <w:u w:val="single"/>
        </w:rPr>
      </w:pPr>
    </w:p>
    <w:p w:rsidR="00441EB7" w:rsidRPr="00A51E9B" w:rsidP="00441EB7" w14:paraId="0BC42F81" w14:textId="116A0F16">
      <w:pPr>
        <w:jc w:val="both"/>
        <w:rPr>
          <w:rFonts w:ascii="Trebuchet MS" w:hAnsi="Trebuchet MS"/>
          <w:b/>
        </w:rPr>
      </w:pPr>
      <w:r w:rsidRPr="00A51E9B">
        <w:rPr>
          <w:rFonts w:ascii="Trebuchet MS" w:hAnsi="Trebuchet MS"/>
          <w:b/>
          <w:u w:val="single"/>
        </w:rPr>
        <w:t>EMENDA IMPOSITIVA Nº          /2023</w:t>
      </w:r>
      <w:r w:rsidRPr="00A51E9B">
        <w:rPr>
          <w:rFonts w:ascii="Trebuchet MS" w:hAnsi="Trebuchet MS"/>
          <w:b/>
        </w:rPr>
        <w:t>, de autoria do</w:t>
      </w:r>
      <w:r w:rsidRPr="00A51E9B" w:rsidR="00A51E9B">
        <w:rPr>
          <w:rFonts w:ascii="Trebuchet MS" w:hAnsi="Trebuchet MS"/>
          <w:b/>
        </w:rPr>
        <w:t>s</w:t>
      </w:r>
      <w:r w:rsidRPr="00A51E9B">
        <w:rPr>
          <w:rFonts w:ascii="Trebuchet MS" w:hAnsi="Trebuchet MS"/>
          <w:b/>
        </w:rPr>
        <w:t xml:space="preserve"> edi</w:t>
      </w:r>
      <w:r w:rsidRPr="00A51E9B" w:rsidR="00A51E9B">
        <w:rPr>
          <w:rFonts w:ascii="Trebuchet MS" w:hAnsi="Trebuchet MS"/>
          <w:b/>
        </w:rPr>
        <w:t xml:space="preserve">s PROFª MEIRE BARBOSA E </w:t>
      </w:r>
      <w:r w:rsidRPr="00A51E9B">
        <w:rPr>
          <w:rFonts w:ascii="Trebuchet MS" w:hAnsi="Trebuchet MS"/>
          <w:b/>
        </w:rPr>
        <w:t>PROF</w:t>
      </w:r>
      <w:r w:rsidRPr="00A51E9B" w:rsidR="00A51E9B">
        <w:rPr>
          <w:rFonts w:ascii="Trebuchet MS" w:hAnsi="Trebuchet MS"/>
          <w:b/>
        </w:rPr>
        <w:t>.</w:t>
      </w:r>
      <w:r w:rsidRPr="00A51E9B">
        <w:rPr>
          <w:rFonts w:ascii="Trebuchet MS" w:hAnsi="Trebuchet MS"/>
          <w:b/>
        </w:rPr>
        <w:t xml:space="preserve"> JEDIEL, ao </w:t>
      </w:r>
      <w:r w:rsidRPr="00A51E9B">
        <w:rPr>
          <w:rFonts w:ascii="Trebuchet MS" w:hAnsi="Trebuchet MS"/>
          <w:b/>
          <w:u w:val="single"/>
        </w:rPr>
        <w:t>PROJETO DE LEI N° 14/2023, que estima a receita e fixa a despesa do mun</w:t>
      </w:r>
      <w:r w:rsidRPr="00A51E9B" w:rsidR="00A51E9B">
        <w:rPr>
          <w:rFonts w:ascii="Trebuchet MS" w:hAnsi="Trebuchet MS"/>
          <w:b/>
          <w:u w:val="single"/>
        </w:rPr>
        <w:t>icíp</w:t>
      </w:r>
      <w:r w:rsidRPr="00A51E9B">
        <w:rPr>
          <w:rFonts w:ascii="Trebuchet MS" w:hAnsi="Trebuchet MS"/>
          <w:b/>
          <w:u w:val="single"/>
        </w:rPr>
        <w:t>io para o exerc</w:t>
      </w:r>
      <w:r w:rsidRPr="00A51E9B" w:rsidR="00A51E9B">
        <w:rPr>
          <w:rFonts w:ascii="Trebuchet MS" w:hAnsi="Trebuchet MS"/>
          <w:b/>
          <w:u w:val="single"/>
        </w:rPr>
        <w:t>í</w:t>
      </w:r>
      <w:r w:rsidRPr="00A51E9B">
        <w:rPr>
          <w:rFonts w:ascii="Trebuchet MS" w:hAnsi="Trebuchet MS"/>
          <w:b/>
          <w:u w:val="single"/>
        </w:rPr>
        <w:t>cio de 2024</w:t>
      </w:r>
      <w:r w:rsidRPr="00A51E9B" w:rsidR="00A51E9B">
        <w:rPr>
          <w:rFonts w:ascii="Trebuchet MS" w:hAnsi="Trebuchet MS"/>
          <w:b/>
          <w:u w:val="single"/>
        </w:rPr>
        <w:t>.</w:t>
      </w:r>
    </w:p>
    <w:p w:rsidR="00441EB7" w:rsidRPr="00A51E9B" w:rsidP="00441EB7" w14:paraId="005F16FF" w14:textId="77777777">
      <w:pPr>
        <w:jc w:val="both"/>
        <w:rPr>
          <w:rFonts w:ascii="Trebuchet MS" w:hAnsi="Trebuchet MS"/>
          <w:b/>
        </w:rPr>
      </w:pPr>
    </w:p>
    <w:p w:rsidR="00441EB7" w:rsidRPr="00A51E9B" w:rsidP="00441EB7" w14:paraId="5B01F1C7" w14:textId="77777777">
      <w:pPr>
        <w:rPr>
          <w:rFonts w:ascii="Trebuchet MS" w:hAnsi="Trebuchet MS"/>
          <w:b/>
          <w:color w:val="000000" w:themeColor="text1"/>
        </w:rPr>
      </w:pPr>
    </w:p>
    <w:p w:rsidR="00441EB7" w:rsidRPr="00A51E9B" w:rsidP="00441EB7" w14:paraId="74A54186" w14:textId="6C567A6F">
      <w:pPr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>        Art. 1º - Fica criado no Departamento de</w:t>
      </w:r>
      <w:r w:rsidRPr="00A51E9B" w:rsidR="00A51E9B">
        <w:rPr>
          <w:rFonts w:ascii="Trebuchet MS" w:hAnsi="Trebuchet MS"/>
          <w:color w:val="000000" w:themeColor="text1"/>
          <w:shd w:val="clear" w:color="auto" w:fill="FFFFFF"/>
        </w:rPr>
        <w:t xml:space="preserve"> Educação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o programa para “</w:t>
      </w:r>
      <w:r w:rsidRPr="00A51E9B" w:rsidR="00A51E9B">
        <w:rPr>
          <w:rFonts w:ascii="Trebuchet MS" w:hAnsi="Trebuchet MS"/>
          <w:color w:val="000000" w:themeColor="text1"/>
          <w:shd w:val="clear" w:color="auto" w:fill="FFFFFF"/>
        </w:rPr>
        <w:t>JOGOS ESTUDANTIS DE ALUMÍNIO</w:t>
      </w:r>
      <w:r w:rsidR="00F9740F">
        <w:rPr>
          <w:rFonts w:ascii="Trebuchet MS" w:hAnsi="Trebuchet MS"/>
          <w:color w:val="000000" w:themeColor="text1"/>
          <w:shd w:val="clear" w:color="auto" w:fill="FFFFFF"/>
        </w:rPr>
        <w:t xml:space="preserve"> – PREMIAÇÃO, ARBITRAGEM, </w:t>
      </w:r>
      <w:r w:rsidR="006C2448">
        <w:rPr>
          <w:rFonts w:ascii="Trebuchet MS" w:hAnsi="Trebuchet MS"/>
          <w:color w:val="000000" w:themeColor="text1"/>
          <w:shd w:val="clear" w:color="auto" w:fill="FFFFFF"/>
        </w:rPr>
        <w:t>JOGOS DE CAMISETA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>” destinado a</w:t>
      </w:r>
      <w:r w:rsidRPr="00A51E9B" w:rsidR="00A51E9B">
        <w:rPr>
          <w:rFonts w:ascii="Trebuchet MS" w:hAnsi="Trebuchet MS"/>
          <w:color w:val="000000" w:themeColor="text1"/>
          <w:shd w:val="clear" w:color="auto" w:fill="FFFFFF"/>
        </w:rPr>
        <w:t>os alunos da rede pública de ensino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</w:t>
      </w:r>
      <w:r w:rsidRPr="00A51E9B" w:rsidR="00A51E9B">
        <w:rPr>
          <w:rFonts w:ascii="Trebuchet MS" w:hAnsi="Trebuchet MS"/>
          <w:color w:val="000000" w:themeColor="text1"/>
          <w:shd w:val="clear" w:color="auto" w:fill="FFFFFF"/>
        </w:rPr>
        <w:t xml:space="preserve">– 5º ao 9º 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>a</w:t>
      </w:r>
      <w:r w:rsidRPr="00A51E9B" w:rsidR="00A51E9B">
        <w:rPr>
          <w:rFonts w:ascii="Trebuchet MS" w:hAnsi="Trebuchet MS"/>
          <w:color w:val="000000" w:themeColor="text1"/>
          <w:shd w:val="clear" w:color="auto" w:fill="FFFFFF"/>
        </w:rPr>
        <w:t>no ao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custo de R$ </w:t>
      </w:r>
      <w:r w:rsidRPr="00A51E9B" w:rsidR="00A51E9B">
        <w:rPr>
          <w:rFonts w:ascii="Trebuchet MS" w:hAnsi="Trebuchet MS"/>
          <w:color w:val="000000" w:themeColor="text1"/>
          <w:shd w:val="clear" w:color="auto" w:fill="FFFFFF"/>
        </w:rPr>
        <w:t>50.000,00 (cinquenta mil reais).</w:t>
      </w:r>
    </w:p>
    <w:p w:rsidR="003643C1" w:rsidP="003643C1" w14:paraId="7B10054D" w14:textId="77777777">
      <w:pPr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>          Art. 2 º Para cobertura da inclusão do programa acima criado será reduzido da seguinte dotação: Unidade Orçamentária 02.01.00 -Gabinete do Prefeito- classificação funcional 04.122.0102.2.109 - reserva de emendas parlamentares- valor- 1.477.000,00</w:t>
      </w:r>
      <w:r>
        <w:rPr>
          <w:rFonts w:ascii="Trebuchet MS" w:hAnsi="Trebuchet MS"/>
          <w:color w:val="000000" w:themeColor="text1"/>
          <w:shd w:val="clear" w:color="auto" w:fill="FFFFFF"/>
        </w:rPr>
        <w:t>.</w:t>
      </w:r>
    </w:p>
    <w:p w:rsidR="00441EB7" w:rsidRPr="00A51E9B" w:rsidP="003643C1" w14:paraId="02CF9EEE" w14:textId="4A96177D">
      <w:pPr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  <w:t xml:space="preserve">                                                                                               </w:t>
      </w:r>
      <w:r w:rsidRPr="00A51E9B">
        <w:rPr>
          <w:rFonts w:ascii="Trebuchet MS" w:hAnsi="Trebuchet MS"/>
          <w:color w:val="000000" w:themeColor="text1"/>
        </w:rPr>
        <w:br/>
      </w:r>
    </w:p>
    <w:p w:rsidR="00441EB7" w:rsidRPr="00A51E9B" w:rsidP="00A51E9B" w14:paraId="7210BDA4" w14:textId="19853E2F">
      <w:pPr>
        <w:jc w:val="center"/>
        <w:rPr>
          <w:rFonts w:ascii="Trebuchet MS" w:eastAsia="Times New Roman" w:hAnsi="Trebuchet MS" w:cs="Times New Roman"/>
          <w:color w:val="000000" w:themeColor="text1"/>
          <w:lang w:eastAsia="pt-BR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         Sala das Sessões “Vereador Orlando Silva”, </w:t>
      </w:r>
      <w:r w:rsidRPr="00A51E9B" w:rsidR="00A51E9B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20 de outubro de 2023</w:t>
      </w:r>
    </w:p>
    <w:p w:rsidR="00441EB7" w:rsidRPr="00A51E9B" w:rsidP="00441EB7" w14:paraId="07482ABB" w14:textId="77777777">
      <w:pPr>
        <w:jc w:val="both"/>
        <w:rPr>
          <w:rFonts w:ascii="Trebuchet MS" w:hAnsi="Trebuchet MS"/>
        </w:rPr>
      </w:pPr>
    </w:p>
    <w:p w:rsidR="00441EB7" w:rsidRPr="00A51E9B" w:rsidP="00441EB7" w14:paraId="769BEC92" w14:textId="77777777">
      <w:pPr>
        <w:jc w:val="both"/>
        <w:rPr>
          <w:rFonts w:ascii="Trebuchet MS" w:hAnsi="Trebuchet MS"/>
        </w:rPr>
      </w:pPr>
    </w:p>
    <w:p w:rsidR="00441EB7" w:rsidRPr="00A51E9B" w:rsidP="00441EB7" w14:paraId="56CF966C" w14:textId="77777777">
      <w:pPr>
        <w:jc w:val="both"/>
        <w:rPr>
          <w:rFonts w:ascii="Trebuchet MS" w:hAnsi="Trebuchet MS"/>
        </w:rPr>
      </w:pPr>
    </w:p>
    <w:p w:rsidR="00441EB7" w:rsidRPr="00A51E9B" w:rsidP="00441EB7" w14:paraId="74CA90F6" w14:textId="77777777">
      <w:pPr>
        <w:jc w:val="both"/>
        <w:rPr>
          <w:rFonts w:ascii="Trebuchet MS" w:hAnsi="Trebuchet MS"/>
        </w:rPr>
      </w:pPr>
    </w:p>
    <w:p w:rsidR="00441EB7" w:rsidRPr="00A51E9B" w:rsidP="00441EB7" w14:paraId="1A282481" w14:textId="77777777">
      <w:pPr>
        <w:jc w:val="both"/>
        <w:rPr>
          <w:rFonts w:ascii="Trebuchet MS" w:hAnsi="Trebuchet MS"/>
        </w:rPr>
      </w:pPr>
    </w:p>
    <w:p w:rsidR="00441EB7" w:rsidRPr="00A51E9B" w:rsidP="00A51E9B" w14:paraId="110D3B83" w14:textId="406C2099">
      <w:pPr>
        <w:ind w:left="1416" w:firstLine="708"/>
        <w:jc w:val="both"/>
        <w:rPr>
          <w:rFonts w:ascii="Trebuchet MS" w:hAnsi="Trebuchet MS"/>
        </w:rPr>
      </w:pPr>
      <w:r>
        <w:rPr>
          <w:rFonts w:ascii="Trebuchet MS" w:hAnsi="Trebuchet MS"/>
        </w:rPr>
        <w:t>P</w:t>
      </w:r>
      <w:r w:rsidRPr="00A51E9B" w:rsidR="00A51E9B">
        <w:rPr>
          <w:rFonts w:ascii="Trebuchet MS" w:hAnsi="Trebuchet MS"/>
        </w:rPr>
        <w:t>rof. Jediel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Profª Meire Barbosa</w:t>
      </w:r>
    </w:p>
    <w:p w:rsidR="00441EB7" w:rsidRPr="00A51E9B" w:rsidP="00A51E9B" w14:paraId="71611AB2" w14:textId="66167026">
      <w:pPr>
        <w:ind w:left="1416" w:firstLine="708"/>
        <w:rPr>
          <w:rFonts w:ascii="Trebuchet MS" w:hAnsi="Trebuchet MS"/>
        </w:rPr>
      </w:pPr>
      <w:r w:rsidRPr="00A51E9B">
        <w:rPr>
          <w:rFonts w:ascii="Trebuchet MS" w:hAnsi="Trebuchet MS"/>
        </w:rPr>
        <w:t>Vereador</w:t>
      </w:r>
      <w:r w:rsidR="00B92CB6">
        <w:rPr>
          <w:rFonts w:ascii="Trebuchet MS" w:hAnsi="Trebuchet MS"/>
        </w:rPr>
        <w:tab/>
      </w:r>
      <w:r w:rsidR="00B92CB6">
        <w:rPr>
          <w:rFonts w:ascii="Trebuchet MS" w:hAnsi="Trebuchet MS"/>
        </w:rPr>
        <w:tab/>
      </w:r>
      <w:r w:rsidR="00B92CB6">
        <w:rPr>
          <w:rFonts w:ascii="Trebuchet MS" w:hAnsi="Trebuchet MS"/>
        </w:rPr>
        <w:tab/>
      </w:r>
      <w:r w:rsidR="00B92CB6">
        <w:rPr>
          <w:rFonts w:ascii="Trebuchet MS" w:hAnsi="Trebuchet MS"/>
        </w:rPr>
        <w:tab/>
        <w:t>Vereadora</w:t>
      </w:r>
    </w:p>
    <w:p w:rsidR="00441EB7" w:rsidRPr="00A51E9B" w:rsidP="00441EB7" w14:paraId="354A15A7" w14:textId="77777777">
      <w:pPr>
        <w:jc w:val="center"/>
        <w:rPr>
          <w:rFonts w:ascii="Trebuchet MS" w:hAnsi="Trebuchet MS"/>
        </w:rPr>
      </w:pPr>
    </w:p>
    <w:p w:rsidR="00441EB7" w:rsidRPr="00A51E9B" w:rsidP="00441EB7" w14:paraId="762D6C39" w14:textId="77777777">
      <w:pPr>
        <w:jc w:val="center"/>
        <w:rPr>
          <w:rFonts w:ascii="Trebuchet MS" w:hAnsi="Trebuchet MS"/>
        </w:rPr>
      </w:pPr>
    </w:p>
    <w:p w:rsidR="00441EB7" w:rsidRPr="00A51E9B" w:rsidP="00441EB7" w14:paraId="479DCEA0" w14:textId="77777777">
      <w:pPr>
        <w:jc w:val="center"/>
        <w:rPr>
          <w:rFonts w:ascii="Trebuchet MS" w:hAnsi="Trebuchet MS"/>
        </w:rPr>
      </w:pPr>
    </w:p>
    <w:p w:rsidR="00441EB7" w:rsidRPr="00A51E9B" w:rsidP="00441EB7" w14:paraId="0C0CBD26" w14:textId="77777777">
      <w:pPr>
        <w:jc w:val="center"/>
        <w:rPr>
          <w:rFonts w:ascii="Trebuchet MS" w:hAnsi="Trebuchet MS"/>
          <w:b/>
        </w:rPr>
      </w:pPr>
    </w:p>
    <w:p w:rsidR="00A51E9B" w:rsidRPr="00A51E9B" w:rsidP="00441EB7" w14:paraId="13C78BB5" w14:textId="77777777">
      <w:pPr>
        <w:jc w:val="center"/>
        <w:rPr>
          <w:rFonts w:ascii="Trebuchet MS" w:hAnsi="Trebuchet MS"/>
          <w:b/>
        </w:rPr>
      </w:pPr>
    </w:p>
    <w:p w:rsidR="00A51E9B" w:rsidRPr="00A51E9B" w:rsidP="00441EB7" w14:paraId="6F97D9B3" w14:textId="77777777">
      <w:pPr>
        <w:jc w:val="center"/>
        <w:rPr>
          <w:rFonts w:ascii="Trebuchet MS" w:hAnsi="Trebuchet MS"/>
          <w:b/>
        </w:rPr>
      </w:pPr>
    </w:p>
    <w:p w:rsidR="00A51E9B" w:rsidRPr="00A51E9B" w:rsidP="00441EB7" w14:paraId="7F3CF48F" w14:textId="77777777">
      <w:pPr>
        <w:jc w:val="center"/>
        <w:rPr>
          <w:rFonts w:ascii="Trebuchet MS" w:hAnsi="Trebuchet MS"/>
          <w:b/>
        </w:rPr>
      </w:pPr>
    </w:p>
    <w:p w:rsidR="003208CF" w:rsidRPr="00A51E9B" w:rsidP="00A51E9B" w14:paraId="7A940C40" w14:textId="2C7A98A5">
      <w:pPr>
        <w:jc w:val="both"/>
        <w:rPr>
          <w:rFonts w:ascii="Trebuchet MS" w:hAnsi="Trebuchet MS"/>
          <w:b/>
        </w:rPr>
      </w:pPr>
      <w:r w:rsidRPr="00A51E9B">
        <w:rPr>
          <w:rFonts w:ascii="Trebuchet MS" w:hAnsi="Trebuchet MS"/>
          <w:b/>
        </w:rPr>
        <w:t>J</w:t>
      </w:r>
      <w:r w:rsidRPr="00A51E9B" w:rsidR="00A51E9B">
        <w:rPr>
          <w:rFonts w:ascii="Trebuchet MS" w:hAnsi="Trebuchet MS"/>
          <w:b/>
        </w:rPr>
        <w:t xml:space="preserve">USTIFICATIVA - </w:t>
      </w:r>
      <w:r w:rsidRPr="00A51E9B">
        <w:rPr>
          <w:rFonts w:ascii="Trebuchet MS" w:hAnsi="Trebuchet MS"/>
          <w:b/>
        </w:rPr>
        <w:t>Entend</w:t>
      </w:r>
      <w:r w:rsidR="002F3E56">
        <w:rPr>
          <w:rFonts w:ascii="Trebuchet MS" w:hAnsi="Trebuchet MS"/>
          <w:b/>
        </w:rPr>
        <w:t>emos</w:t>
      </w:r>
      <w:r w:rsidRPr="00A51E9B">
        <w:rPr>
          <w:rFonts w:ascii="Trebuchet MS" w:hAnsi="Trebuchet MS"/>
          <w:b/>
        </w:rPr>
        <w:t xml:space="preserve"> necessária a prese</w:t>
      </w:r>
      <w:r w:rsidRPr="00A51E9B" w:rsidR="00A51E9B">
        <w:rPr>
          <w:rFonts w:ascii="Trebuchet MS" w:hAnsi="Trebuchet MS"/>
          <w:b/>
        </w:rPr>
        <w:t>nte emenda impositiva para nossos estudantes na realização</w:t>
      </w:r>
      <w:r w:rsidR="0090192E">
        <w:rPr>
          <w:rFonts w:ascii="Trebuchet MS" w:hAnsi="Trebuchet MS"/>
          <w:b/>
        </w:rPr>
        <w:t xml:space="preserve"> desses jogos</w:t>
      </w:r>
      <w:r w:rsidRPr="00A51E9B" w:rsidR="00A51E9B">
        <w:rPr>
          <w:rFonts w:ascii="Trebuchet MS" w:hAnsi="Trebuchet MS"/>
          <w:b/>
        </w:rPr>
        <w:t>, resgatando o JEAL – JOGOS ESTUDANTIS DE ALUMÍNIO nas escolas da rede municipal.</w:t>
      </w:r>
      <w:r w:rsidR="0090192E">
        <w:rPr>
          <w:rFonts w:ascii="Trebuchet MS" w:hAnsi="Trebuchet MS"/>
          <w:b/>
        </w:rPr>
        <w:t xml:space="preserve"> </w:t>
      </w:r>
      <w:r w:rsidRPr="00A51E9B" w:rsidR="00A51E9B">
        <w:rPr>
          <w:rFonts w:ascii="Trebuchet MS" w:hAnsi="Trebuchet MS"/>
          <w:b/>
        </w:rPr>
        <w:t>Considerando que em tempos atrás esses jogos contaram com a participação de centenas de alunos, nas modalidades de basquetebol, Voleibol, Hand</w:t>
      </w:r>
      <w:r w:rsidR="0090192E">
        <w:rPr>
          <w:rFonts w:ascii="Trebuchet MS" w:hAnsi="Trebuchet MS"/>
          <w:b/>
        </w:rPr>
        <w:t>e</w:t>
      </w:r>
      <w:r w:rsidRPr="00A51E9B" w:rsidR="00A51E9B">
        <w:rPr>
          <w:rFonts w:ascii="Trebuchet MS" w:hAnsi="Trebuchet MS"/>
          <w:b/>
        </w:rPr>
        <w:t>bol</w:t>
      </w:r>
      <w:r w:rsidR="00D30698">
        <w:rPr>
          <w:rFonts w:ascii="Trebuchet MS" w:hAnsi="Trebuchet MS"/>
          <w:b/>
        </w:rPr>
        <w:t xml:space="preserve">, </w:t>
      </w:r>
      <w:r w:rsidRPr="00A51E9B" w:rsidR="00A51E9B">
        <w:rPr>
          <w:rFonts w:ascii="Trebuchet MS" w:hAnsi="Trebuchet MS"/>
          <w:b/>
        </w:rPr>
        <w:t>Futsal</w:t>
      </w:r>
      <w:r w:rsidR="00D30698">
        <w:rPr>
          <w:rFonts w:ascii="Trebuchet MS" w:hAnsi="Trebuchet MS"/>
          <w:b/>
        </w:rPr>
        <w:t xml:space="preserve"> e Atletismo</w:t>
      </w:r>
      <w:r w:rsidRPr="00A51E9B" w:rsidR="00A51E9B">
        <w:rPr>
          <w:rFonts w:ascii="Trebuchet MS" w:hAnsi="Trebuchet MS"/>
          <w:b/>
        </w:rPr>
        <w:t xml:space="preserve">. Considerando que os JEAL é uma forma de incentivar a prática esportiva, descobrir novos talentos, integração social, o respeito ao próximo, e principalmente a união de todas as escolas, deixando a competitividade de lado, e levantando a principal bandeira que é a vida saudável por meio do esporte e prática da cidadania. </w:t>
      </w:r>
    </w:p>
    <w:sectPr w:rsidSect="003C6DBA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01EE" w:rsidP="004C3076" w14:paraId="1180ECF5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3C01EE" w:rsidP="004C3076" w14:paraId="1A0F1F24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01EE" w:rsidP="001F7E0D" w14:paraId="750B9ACB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371581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:rsidR="003C01EE" w14:paraId="593E58C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EB7"/>
    <w:rsid w:val="001F7E0D"/>
    <w:rsid w:val="002F3E56"/>
    <w:rsid w:val="003208CF"/>
    <w:rsid w:val="003643C1"/>
    <w:rsid w:val="003C01EE"/>
    <w:rsid w:val="00441EB7"/>
    <w:rsid w:val="004C3076"/>
    <w:rsid w:val="00666A38"/>
    <w:rsid w:val="006C2448"/>
    <w:rsid w:val="0090192E"/>
    <w:rsid w:val="00A51E9B"/>
    <w:rsid w:val="00B92CB6"/>
    <w:rsid w:val="00D30698"/>
    <w:rsid w:val="00F22000"/>
    <w:rsid w:val="00F9740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BFB9DB5-D953-4270-93D7-5F8D1AE94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EB7"/>
    <w:pPr>
      <w:spacing w:after="0"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441EB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441EB7"/>
    <w:rPr>
      <w:kern w:val="0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441EB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441EB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259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 Moutinho</dc:creator>
  <cp:lastModifiedBy>Gertrudes Moutinho</cp:lastModifiedBy>
  <cp:revision>7</cp:revision>
  <cp:lastPrinted>2023-10-31T17:09:37Z</cp:lastPrinted>
  <dcterms:created xsi:type="dcterms:W3CDTF">2023-10-20T13:37:00Z</dcterms:created>
  <dcterms:modified xsi:type="dcterms:W3CDTF">2023-10-31T17:02:00Z</dcterms:modified>
</cp:coreProperties>
</file>