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716E8" w:rsidRPr="00A51E9B" w:rsidP="00A716E8" w14:paraId="47893877" w14:textId="77777777">
      <w:pPr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15 ao Projeto de Lei Nº 7/2024</w:t>
      </w:r>
    </w:p>
    <w:p w:rsidR="00A716E8" w:rsidRPr="00A51E9B" w:rsidP="00A716E8" w14:paraId="764805DE" w14:textId="77777777">
      <w:pPr>
        <w:jc w:val="both"/>
        <w:rPr>
          <w:rFonts w:ascii="Trebuchet MS" w:hAnsi="Trebuchet MS"/>
          <w:b/>
          <w:u w:val="single"/>
        </w:rPr>
      </w:pPr>
    </w:p>
    <w:p w:rsidR="00A716E8" w:rsidRPr="00A51E9B" w:rsidP="00A716E8" w14:paraId="44161148" w14:textId="77777777">
      <w:pPr>
        <w:jc w:val="both"/>
        <w:rPr>
          <w:rFonts w:ascii="Trebuchet MS" w:hAnsi="Trebuchet MS"/>
          <w:b/>
          <w:u w:val="single"/>
        </w:rPr>
      </w:pPr>
    </w:p>
    <w:p w:rsidR="00A716E8" w:rsidRPr="00A51E9B" w:rsidP="00A716E8" w14:paraId="1DA1C5E9" w14:textId="1DD030FB">
      <w:pPr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  <w:u w:val="single"/>
        </w:rPr>
        <w:t>EMENDA IMPOSITIVA Nº          /202</w:t>
      </w:r>
      <w:r>
        <w:rPr>
          <w:rFonts w:ascii="Trebuchet MS" w:hAnsi="Trebuchet MS"/>
          <w:b/>
          <w:u w:val="single"/>
        </w:rPr>
        <w:t>4</w:t>
      </w:r>
      <w:r w:rsidRPr="00A51E9B">
        <w:rPr>
          <w:rFonts w:ascii="Trebuchet MS" w:hAnsi="Trebuchet MS"/>
          <w:b/>
        </w:rPr>
        <w:t>, de autoria do edi</w:t>
      </w:r>
      <w:r>
        <w:rPr>
          <w:rFonts w:ascii="Trebuchet MS" w:hAnsi="Trebuchet MS"/>
          <w:b/>
        </w:rPr>
        <w:t>l</w:t>
      </w:r>
      <w:r w:rsidRPr="00A51E9B">
        <w:rPr>
          <w:rFonts w:ascii="Trebuchet MS" w:hAnsi="Trebuchet MS"/>
          <w:b/>
        </w:rPr>
        <w:t xml:space="preserve"> </w:t>
      </w:r>
      <w:r w:rsidR="007F7204">
        <w:rPr>
          <w:rFonts w:ascii="Trebuchet MS" w:hAnsi="Trebuchet MS"/>
          <w:b/>
        </w:rPr>
        <w:t>DR. JOÃO LÚCIO PRETTI</w:t>
      </w:r>
      <w:r w:rsidRPr="00A51E9B">
        <w:rPr>
          <w:rFonts w:ascii="Trebuchet MS" w:hAnsi="Trebuchet MS"/>
          <w:b/>
        </w:rPr>
        <w:t xml:space="preserve">, ao </w:t>
      </w:r>
      <w:r w:rsidRPr="00A51E9B">
        <w:rPr>
          <w:rFonts w:ascii="Trebuchet MS" w:hAnsi="Trebuchet MS"/>
          <w:b/>
          <w:u w:val="single"/>
        </w:rPr>
        <w:t xml:space="preserve">PROJETO DE LEI N° </w:t>
      </w:r>
      <w:r>
        <w:rPr>
          <w:rFonts w:ascii="Trebuchet MS" w:hAnsi="Trebuchet MS"/>
          <w:b/>
          <w:u w:val="single"/>
        </w:rPr>
        <w:t>07</w:t>
      </w:r>
      <w:r w:rsidRPr="00A51E9B">
        <w:rPr>
          <w:rFonts w:ascii="Trebuchet MS" w:hAnsi="Trebuchet MS"/>
          <w:b/>
          <w:u w:val="single"/>
        </w:rPr>
        <w:t>/202</w:t>
      </w:r>
      <w:r>
        <w:rPr>
          <w:rFonts w:ascii="Trebuchet MS" w:hAnsi="Trebuchet MS"/>
          <w:b/>
          <w:u w:val="single"/>
        </w:rPr>
        <w:t>4</w:t>
      </w:r>
      <w:r w:rsidRPr="00A51E9B">
        <w:rPr>
          <w:rFonts w:ascii="Trebuchet MS" w:hAnsi="Trebuchet MS"/>
          <w:b/>
          <w:u w:val="single"/>
        </w:rPr>
        <w:t>, que estima a receita e fixa a despesa do município para o exercício de 202</w:t>
      </w:r>
      <w:r>
        <w:rPr>
          <w:rFonts w:ascii="Trebuchet MS" w:hAnsi="Trebuchet MS"/>
          <w:b/>
          <w:u w:val="single"/>
        </w:rPr>
        <w:t>5</w:t>
      </w:r>
      <w:r w:rsidRPr="00A51E9B">
        <w:rPr>
          <w:rFonts w:ascii="Trebuchet MS" w:hAnsi="Trebuchet MS"/>
          <w:b/>
          <w:u w:val="single"/>
        </w:rPr>
        <w:t>.</w:t>
      </w:r>
    </w:p>
    <w:p w:rsidR="00A716E8" w:rsidRPr="00A51E9B" w:rsidP="00A716E8" w14:paraId="62322B72" w14:textId="77777777">
      <w:pPr>
        <w:jc w:val="both"/>
        <w:rPr>
          <w:rFonts w:ascii="Trebuchet MS" w:hAnsi="Trebuchet MS"/>
          <w:b/>
        </w:rPr>
      </w:pPr>
    </w:p>
    <w:p w:rsidR="00A716E8" w:rsidRPr="00A51E9B" w:rsidP="00A716E8" w14:paraId="39B9B045" w14:textId="77777777">
      <w:pPr>
        <w:rPr>
          <w:rFonts w:ascii="Trebuchet MS" w:hAnsi="Trebuchet MS"/>
          <w:b/>
          <w:color w:val="000000" w:themeColor="text1"/>
        </w:rPr>
      </w:pPr>
    </w:p>
    <w:p w:rsidR="00A716E8" w:rsidRPr="00A51E9B" w:rsidP="00A716E8" w14:paraId="23AC2A93" w14:textId="75DAE968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Municipal de </w:t>
      </w:r>
      <w:r w:rsidR="007F7204">
        <w:rPr>
          <w:rFonts w:ascii="Trebuchet MS" w:hAnsi="Trebuchet MS"/>
          <w:color w:val="000000" w:themeColor="text1"/>
          <w:shd w:val="clear" w:color="auto" w:fill="FFFFFF"/>
        </w:rPr>
        <w:t>Esportes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o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programa para </w:t>
      </w:r>
      <w:r w:rsidR="002217C1">
        <w:rPr>
          <w:rFonts w:ascii="Trebuchet MS" w:hAnsi="Trebuchet MS"/>
          <w:color w:val="000000" w:themeColor="text1"/>
          <w:shd w:val="clear" w:color="auto" w:fill="FFFFFF"/>
        </w:rPr>
        <w:t>pagamento de</w:t>
      </w:r>
      <w:r w:rsidR="00E8457E">
        <w:rPr>
          <w:rFonts w:ascii="Trebuchet MS" w:hAnsi="Trebuchet MS"/>
          <w:color w:val="000000" w:themeColor="text1"/>
          <w:shd w:val="clear" w:color="auto" w:fill="FFFFFF"/>
        </w:rPr>
        <w:t xml:space="preserve"> organização de festivais desportivos sediados em alumínio, de Volei e Basquete</w:t>
      </w:r>
      <w:r w:rsidR="002217C1">
        <w:rPr>
          <w:rFonts w:ascii="Trebuchet MS" w:hAnsi="Trebuchet MS"/>
          <w:color w:val="000000" w:themeColor="text1"/>
          <w:shd w:val="clear" w:color="auto" w:fill="FFFFFF"/>
        </w:rPr>
        <w:t>, consoante justificativa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,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destinado </w:t>
      </w:r>
      <w:r w:rsidR="00E8457E">
        <w:rPr>
          <w:rFonts w:ascii="Trebuchet MS" w:hAnsi="Trebuchet MS"/>
          <w:color w:val="000000" w:themeColor="text1"/>
          <w:shd w:val="clear" w:color="auto" w:fill="FFFFFF"/>
        </w:rPr>
        <w:t>ao fomento do esporte em nossa cidade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ao custo de R$</w:t>
      </w:r>
      <w:r w:rsidR="007F7204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="00E8457E">
        <w:rPr>
          <w:rFonts w:ascii="Trebuchet MS" w:hAnsi="Trebuchet MS"/>
          <w:color w:val="000000" w:themeColor="text1"/>
          <w:shd w:val="clear" w:color="auto" w:fill="FFFFFF"/>
        </w:rPr>
        <w:t>20</w:t>
      </w:r>
      <w:r w:rsidR="002217C1">
        <w:rPr>
          <w:rFonts w:ascii="Trebuchet MS" w:hAnsi="Trebuchet MS"/>
          <w:color w:val="000000" w:themeColor="text1"/>
          <w:shd w:val="clear" w:color="auto" w:fill="FFFFFF"/>
        </w:rPr>
        <w:t>.000,00</w:t>
      </w:r>
      <w:r w:rsidR="007F7204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(</w:t>
      </w:r>
      <w:r w:rsidR="00E8457E">
        <w:rPr>
          <w:rFonts w:ascii="Trebuchet MS" w:hAnsi="Trebuchet MS"/>
          <w:color w:val="000000" w:themeColor="text1"/>
          <w:shd w:val="clear" w:color="auto" w:fill="FFFFFF"/>
        </w:rPr>
        <w:t>vinte</w:t>
      </w:r>
      <w:r w:rsidR="002217C1">
        <w:rPr>
          <w:rFonts w:ascii="Trebuchet MS" w:hAnsi="Trebuchet MS"/>
          <w:color w:val="000000" w:themeColor="text1"/>
          <w:shd w:val="clear" w:color="auto" w:fill="FFFFFF"/>
        </w:rPr>
        <w:t xml:space="preserve"> mil reais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).</w:t>
      </w:r>
    </w:p>
    <w:p w:rsidR="00A716E8" w:rsidP="00A716E8" w14:paraId="1EEA0546" w14:textId="438FA738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  Art. 2 º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>Para cobertura da inclusão do programa acima criado será reduzido da seguinte dotação: Unidade Orçamentária 02.01.00 - Gabinete do Prefeito - classificação funcional 04.122.0102.2.109 - reserva de emendas parlamentares- valor- 1.736.000,00</w:t>
      </w:r>
    </w:p>
    <w:p w:rsidR="00A716E8" w:rsidRPr="00A51E9B" w:rsidP="000C0F31" w14:paraId="2AEB8A4A" w14:textId="2799DE8D">
      <w:pPr>
        <w:jc w:val="both"/>
        <w:rPr>
          <w:rFonts w:ascii="Trebuchet MS" w:eastAsia="Times New Roman" w:hAnsi="Trebuchet MS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</w:t>
      </w:r>
      <w:r w:rsidR="00DF1220">
        <w:rPr>
          <w:rFonts w:ascii="Trebuchet MS" w:hAnsi="Trebuchet MS"/>
          <w:color w:val="000000" w:themeColor="text1"/>
          <w:shd w:val="clear" w:color="auto" w:fill="FFFFFF"/>
        </w:rPr>
        <w:t xml:space="preserve">                                      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Sala das Sessões “Vereador Orlando Silva”, </w:t>
      </w:r>
      <w:r w:rsidR="00DF1220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18 de outubro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4</w:t>
      </w:r>
    </w:p>
    <w:p w:rsidR="00A716E8" w:rsidRPr="00A51E9B" w:rsidP="00A716E8" w14:paraId="29250AB5" w14:textId="77777777">
      <w:pPr>
        <w:jc w:val="both"/>
        <w:rPr>
          <w:rFonts w:ascii="Trebuchet MS" w:hAnsi="Trebuchet MS"/>
        </w:rPr>
      </w:pPr>
    </w:p>
    <w:p w:rsidR="00A716E8" w:rsidRPr="00A51E9B" w:rsidP="00A716E8" w14:paraId="0D1882B8" w14:textId="77777777">
      <w:pPr>
        <w:jc w:val="both"/>
        <w:rPr>
          <w:rFonts w:ascii="Trebuchet MS" w:hAnsi="Trebuchet MS"/>
        </w:rPr>
      </w:pPr>
    </w:p>
    <w:p w:rsidR="00A716E8" w:rsidRPr="00A51E9B" w:rsidP="00A716E8" w14:paraId="005B92D5" w14:textId="77777777">
      <w:pPr>
        <w:jc w:val="both"/>
        <w:rPr>
          <w:rFonts w:ascii="Trebuchet MS" w:hAnsi="Trebuchet MS"/>
        </w:rPr>
      </w:pPr>
    </w:p>
    <w:p w:rsidR="00A716E8" w:rsidRPr="00DF1220" w:rsidP="007F7204" w14:paraId="541C9B84" w14:textId="6F650465">
      <w:pPr>
        <w:jc w:val="center"/>
        <w:rPr>
          <w:rFonts w:ascii="Trebuchet MS" w:hAnsi="Trebuchet MS"/>
          <w:b/>
          <w:bCs/>
        </w:rPr>
      </w:pPr>
      <w:r w:rsidRPr="00DF1220">
        <w:rPr>
          <w:rFonts w:ascii="Trebuchet MS" w:hAnsi="Trebuchet MS"/>
          <w:b/>
          <w:bCs/>
        </w:rPr>
        <w:t>João Lúcio Pretti</w:t>
      </w:r>
    </w:p>
    <w:p w:rsidR="00A716E8" w:rsidRPr="00DF1220" w:rsidP="00A716E8" w14:paraId="0640C2F5" w14:textId="77777777">
      <w:pPr>
        <w:jc w:val="center"/>
        <w:rPr>
          <w:rFonts w:ascii="Trebuchet MS" w:hAnsi="Trebuchet MS"/>
          <w:b/>
          <w:bCs/>
        </w:rPr>
      </w:pPr>
      <w:r w:rsidRPr="00DF1220">
        <w:rPr>
          <w:rFonts w:ascii="Trebuchet MS" w:hAnsi="Trebuchet MS"/>
          <w:b/>
          <w:bCs/>
        </w:rPr>
        <w:t>Vereador</w:t>
      </w:r>
    </w:p>
    <w:p w:rsidR="00A716E8" w:rsidRPr="00A51E9B" w:rsidP="00A716E8" w14:paraId="7D83F1D0" w14:textId="77777777">
      <w:pPr>
        <w:jc w:val="center"/>
        <w:rPr>
          <w:rFonts w:ascii="Trebuchet MS" w:hAnsi="Trebuchet MS"/>
        </w:rPr>
      </w:pPr>
    </w:p>
    <w:p w:rsidR="00A716E8" w:rsidRPr="00A51E9B" w:rsidP="00A716E8" w14:paraId="49E0BD56" w14:textId="77777777">
      <w:pPr>
        <w:jc w:val="center"/>
        <w:rPr>
          <w:rFonts w:ascii="Trebuchet MS" w:hAnsi="Trebuchet MS"/>
        </w:rPr>
      </w:pPr>
    </w:p>
    <w:p w:rsidR="00A716E8" w:rsidRPr="00A51E9B" w:rsidP="00A716E8" w14:paraId="4DCC60FC" w14:textId="77777777">
      <w:pPr>
        <w:jc w:val="center"/>
        <w:rPr>
          <w:rFonts w:ascii="Trebuchet MS" w:hAnsi="Trebuchet MS"/>
        </w:rPr>
      </w:pPr>
    </w:p>
    <w:p w:rsidR="00A716E8" w:rsidRPr="00A51E9B" w:rsidP="00A716E8" w14:paraId="49F55439" w14:textId="77777777">
      <w:pPr>
        <w:jc w:val="center"/>
        <w:rPr>
          <w:rFonts w:ascii="Trebuchet MS" w:hAnsi="Trebuchet MS"/>
          <w:b/>
        </w:rPr>
      </w:pPr>
    </w:p>
    <w:p w:rsidR="00A716E8" w:rsidRPr="00A51E9B" w:rsidP="00A716E8" w14:paraId="63ACE3C0" w14:textId="77777777">
      <w:pPr>
        <w:jc w:val="center"/>
        <w:rPr>
          <w:rFonts w:ascii="Trebuchet MS" w:hAnsi="Trebuchet MS"/>
          <w:b/>
        </w:rPr>
      </w:pPr>
    </w:p>
    <w:p w:rsidR="000C0F31" w:rsidRPr="00A716E8" w:rsidP="00E8457E" w14:paraId="4AC66A64" w14:textId="73D2FFEB">
      <w:pPr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</w:rPr>
        <w:t xml:space="preserve">JUSTIFICATIVA </w:t>
      </w:r>
      <w:r w:rsidR="007F7204">
        <w:rPr>
          <w:rFonts w:ascii="Trebuchet MS" w:hAnsi="Trebuchet MS"/>
          <w:b/>
        </w:rPr>
        <w:t>–</w:t>
      </w:r>
      <w:r w:rsidRPr="00A51E9B">
        <w:rPr>
          <w:rFonts w:ascii="Trebuchet MS" w:hAnsi="Trebuchet MS"/>
          <w:b/>
        </w:rPr>
        <w:t xml:space="preserve"> </w:t>
      </w:r>
      <w:r w:rsidR="00E8457E">
        <w:rPr>
          <w:rFonts w:ascii="Trebuchet MS" w:hAnsi="Trebuchet MS"/>
          <w:b/>
        </w:rPr>
        <w:t>O fomento de outras modalidades esportivas como vôlei e basquete que não possuem número de equipes da cidade, requer a realização de festivais para que os atletas da cidade possam competir</w:t>
      </w:r>
      <w:r>
        <w:rPr>
          <w:rFonts w:ascii="Trebuchet MS" w:hAnsi="Trebuchet MS"/>
          <w:b/>
        </w:rPr>
        <w:t>.</w:t>
      </w:r>
      <w:r w:rsidR="00E8457E">
        <w:rPr>
          <w:rFonts w:ascii="Trebuchet MS" w:hAnsi="Trebuchet MS"/>
          <w:b/>
        </w:rPr>
        <w:t xml:space="preserve"> Diante disso tal emenda imposta ao orçamento busca garantir investimento em festivais das citadas modalidades na seguinte proporção: R$ 10.000,00 </w:t>
      </w:r>
      <w:r w:rsidR="00E8457E">
        <w:rPr>
          <w:rFonts w:ascii="Trebuchet MS" w:hAnsi="Trebuchet MS"/>
          <w:b/>
        </w:rPr>
        <w:t>( dez</w:t>
      </w:r>
      <w:r w:rsidR="00E8457E">
        <w:rPr>
          <w:rFonts w:ascii="Trebuchet MS" w:hAnsi="Trebuchet MS"/>
          <w:b/>
        </w:rPr>
        <w:t xml:space="preserve"> mil reais) para o vôlei e R$ 10.000,00 ( dez mil reais) para o basquete</w:t>
      </w:r>
      <w:r w:rsidR="00E77263">
        <w:rPr>
          <w:rFonts w:ascii="Trebuchet MS" w:hAnsi="Trebuchet MS"/>
          <w:b/>
        </w:rPr>
        <w:t xml:space="preserve">. </w:t>
      </w:r>
      <w:r>
        <w:rPr>
          <w:rFonts w:ascii="Trebuchet MS" w:hAnsi="Trebuchet MS"/>
          <w:b/>
        </w:rPr>
        <w:t xml:space="preserve"> </w:t>
      </w: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490" w:rsidP="004C3076" w14:paraId="3165448D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061490" w:rsidP="004C3076" w14:paraId="1503B5F5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490" w:rsidP="001F7E0D" w14:paraId="1A2AF269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061490" w14:paraId="7CA25A8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E8"/>
    <w:rsid w:val="00061490"/>
    <w:rsid w:val="000C0F31"/>
    <w:rsid w:val="000D7717"/>
    <w:rsid w:val="000F2FE6"/>
    <w:rsid w:val="001F7E0D"/>
    <w:rsid w:val="002217C1"/>
    <w:rsid w:val="003208CF"/>
    <w:rsid w:val="004C3076"/>
    <w:rsid w:val="004E36BC"/>
    <w:rsid w:val="004F04DA"/>
    <w:rsid w:val="005F6EA3"/>
    <w:rsid w:val="006E351F"/>
    <w:rsid w:val="007422AC"/>
    <w:rsid w:val="007F7204"/>
    <w:rsid w:val="00A258AE"/>
    <w:rsid w:val="00A51E9B"/>
    <w:rsid w:val="00A716E8"/>
    <w:rsid w:val="00A8079B"/>
    <w:rsid w:val="00B57415"/>
    <w:rsid w:val="00C318B5"/>
    <w:rsid w:val="00C554AA"/>
    <w:rsid w:val="00DF1220"/>
    <w:rsid w:val="00E77263"/>
    <w:rsid w:val="00E8457E"/>
    <w:rsid w:val="00F22000"/>
    <w:rsid w:val="00FD06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CAB258C-CC5E-4567-9E96-D209FB0C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6E8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A716E8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716E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Gabinete 7</cp:lastModifiedBy>
  <cp:revision>2</cp:revision>
  <cp:lastPrinted>2024-10-21T15:58:05Z</cp:lastPrinted>
  <dcterms:created xsi:type="dcterms:W3CDTF">2024-10-18T13:57:00Z</dcterms:created>
  <dcterms:modified xsi:type="dcterms:W3CDTF">2024-10-18T13:57:00Z</dcterms:modified>
</cp:coreProperties>
</file>