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6C8C" w:rsidRPr="00835651" w:rsidP="00E46C8C" w14:paraId="00440B6C" w14:textId="77777777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Nº 43 ao Projeto de Lei Nº 7/2024</w:t>
      </w:r>
      <w:bookmarkStart w:id="0" w:name="_Hlk180664462"/>
    </w:p>
    <w:p w:rsidR="00E46C8C" w:rsidRPr="00835651" w:rsidP="00E46C8C" w14:paraId="4D76D75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46C8C" w:rsidRPr="00835651" w:rsidP="00E46C8C" w14:paraId="633126A3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46C8C" w:rsidRPr="00835651" w:rsidP="00E46C8C" w14:paraId="6FA41C3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46C8C" w:rsidRPr="00835651" w:rsidP="00E46C8C" w14:paraId="05DC7F59" w14:textId="6503F633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IMPOSITIVA Nº          /2024, de autoria do edi</w:t>
      </w:r>
      <w:r>
        <w:rPr>
          <w:rFonts w:ascii="Trebuchet MS" w:hAnsi="Trebuchet MS"/>
          <w:b/>
          <w:u w:val="single"/>
        </w:rPr>
        <w:t>l</w:t>
      </w:r>
      <w:r w:rsidRPr="00835651">
        <w:rPr>
          <w:rFonts w:ascii="Trebuchet MS" w:hAnsi="Trebuchet MS"/>
          <w:b/>
          <w:u w:val="single"/>
        </w:rPr>
        <w:t xml:space="preserve"> Prof. Jediel, ao PROJETO DE LEI N° 07/2024, que estima a receita e fixa a despesa do município para o exercício de 2025.</w:t>
      </w:r>
    </w:p>
    <w:p w:rsidR="00E46C8C" w:rsidRPr="00835651" w:rsidP="00E46C8C" w14:paraId="770E2084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46C8C" w:rsidRPr="00835651" w:rsidP="00E46C8C" w14:paraId="74026814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46C8C" w:rsidRPr="00835651" w:rsidP="00E46C8C" w14:paraId="1B5FB87C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46C8C" w:rsidRPr="00835651" w:rsidP="00E46C8C" w14:paraId="42353235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46C8C" w:rsidRPr="00835651" w:rsidP="00E46C8C" w14:paraId="0DD3E7D6" w14:textId="25FA52BE">
      <w:pPr>
        <w:spacing w:after="160" w:line="259" w:lineRule="auto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EDUCAÇÃO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>
        <w:rPr>
          <w:rFonts w:ascii="Trebuchet MS" w:hAnsi="Trebuchet MS"/>
          <w:color w:val="000000" w:themeColor="text1"/>
          <w:shd w:val="clear" w:color="auto" w:fill="FFFFFF"/>
        </w:rPr>
        <w:t>materiais para recreação/atividades infantis: jogo de cones; jogos de tabuleiros (xadrez, dama, trilha);</w:t>
      </w:r>
      <w:r w:rsidR="0032592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817DD3">
        <w:rPr>
          <w:rFonts w:ascii="Trebuchet MS" w:hAnsi="Trebuchet MS"/>
          <w:color w:val="000000" w:themeColor="text1"/>
          <w:shd w:val="clear" w:color="auto" w:fill="FFFFFF"/>
        </w:rPr>
        <w:t xml:space="preserve">Jogo UNO, </w:t>
      </w:r>
      <w:r>
        <w:rPr>
          <w:rFonts w:ascii="Trebuchet MS" w:hAnsi="Trebuchet MS"/>
          <w:color w:val="000000" w:themeColor="text1"/>
          <w:shd w:val="clear" w:color="auto" w:fill="FFFFFF"/>
        </w:rPr>
        <w:t>petecas, bambolês, dados gigantes, dominó gigante, jogo da velha gigante, bolas de borrachas (tamanhos 10)</w:t>
      </w:r>
      <w:r w:rsidR="00325929">
        <w:rPr>
          <w:rFonts w:ascii="Trebuchet MS" w:hAnsi="Trebuchet MS"/>
          <w:color w:val="000000" w:themeColor="text1"/>
          <w:shd w:val="clear" w:color="auto" w:fill="FFFFFF"/>
        </w:rPr>
        <w:t xml:space="preserve"> e material dourado,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destinado às </w:t>
      </w:r>
      <w:r w:rsidRPr="00E46C8C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ESCOLA MUNICIPAIS </w:t>
      </w:r>
      <w:r w:rsidRPr="00E46C8C" w:rsidR="00325929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QUE </w:t>
      </w:r>
      <w:r w:rsidR="00325929">
        <w:rPr>
          <w:rFonts w:ascii="Trebuchet MS" w:hAnsi="Trebuchet MS"/>
          <w:b/>
          <w:bCs/>
          <w:color w:val="000000" w:themeColor="text1"/>
          <w:shd w:val="clear" w:color="auto" w:fill="FFFFFF"/>
        </w:rPr>
        <w:t>POSSUEM “</w:t>
      </w:r>
      <w:r w:rsidR="009B5A94">
        <w:rPr>
          <w:rFonts w:ascii="Trebuchet MS" w:hAnsi="Trebuchet MS"/>
          <w:b/>
          <w:bCs/>
          <w:color w:val="000000" w:themeColor="text1"/>
          <w:shd w:val="clear" w:color="auto" w:fill="FFFFFF"/>
        </w:rPr>
        <w:t>EDUCAÇÃO INTEGRAL”</w:t>
      </w:r>
      <w:r w:rsidR="00325929">
        <w:rPr>
          <w:rFonts w:ascii="Trebuchet MS" w:hAnsi="Trebuchet MS"/>
          <w:b/>
          <w:bCs/>
          <w:color w:val="000000" w:themeColor="text1"/>
          <w:shd w:val="clear" w:color="auto" w:fill="FFFFFF"/>
        </w:rPr>
        <w:t>, NO</w:t>
      </w:r>
      <w:r w:rsidRPr="00E46C8C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A60D60">
        <w:rPr>
          <w:rFonts w:ascii="Trebuchet MS" w:hAnsi="Trebuchet MS"/>
          <w:b/>
          <w:bCs/>
          <w:color w:val="000000" w:themeColor="text1"/>
          <w:shd w:val="clear" w:color="auto" w:fill="FFFFFF"/>
        </w:rPr>
        <w:t>MUNICÍPIO DE ALUMÍNIO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>ao custo de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</w:t>
      </w:r>
      <w:r w:rsidR="007E60D6">
        <w:rPr>
          <w:rFonts w:ascii="Trebuchet MS" w:hAnsi="Trebuchet MS"/>
          <w:b/>
          <w:bCs/>
          <w:color w:val="000000" w:themeColor="text1"/>
          <w:shd w:val="clear" w:color="auto" w:fill="FFFFFF"/>
        </w:rPr>
        <w:t>10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.000,00 (</w:t>
      </w:r>
      <w:r w:rsidR="007E60D6">
        <w:rPr>
          <w:rFonts w:ascii="Trebuchet MS" w:hAnsi="Trebuchet MS"/>
          <w:b/>
          <w:bCs/>
          <w:color w:val="000000" w:themeColor="text1"/>
          <w:shd w:val="clear" w:color="auto" w:fill="FFFFFF"/>
        </w:rPr>
        <w:t>dez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mil reais).</w:t>
      </w:r>
    </w:p>
    <w:p w:rsidR="00E46C8C" w:rsidRPr="00835651" w:rsidP="00E46C8C" w14:paraId="1571A249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 – valor - 1.736.000,00.</w:t>
      </w:r>
    </w:p>
    <w:p w:rsidR="00E46C8C" w:rsidRPr="00835651" w:rsidP="00E46C8C" w14:paraId="436B7E12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E46C8C" w:rsidRPr="00835651" w:rsidP="00E46C8C" w14:paraId="0DD0512F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E46C8C" w:rsidRPr="00835651" w:rsidP="00E46C8C" w14:paraId="722F39C8" w14:textId="77777777">
      <w:pPr>
        <w:ind w:right="425"/>
        <w:jc w:val="center"/>
        <w:rPr>
          <w:rFonts w:ascii="Trebuchet MS" w:hAnsi="Trebuchet MS"/>
          <w:color w:val="000000" w:themeColor="text1"/>
        </w:rPr>
      </w:pPr>
    </w:p>
    <w:p w:rsidR="00E46C8C" w:rsidRPr="00835651" w:rsidP="00E46C8C" w14:paraId="18C89C41" w14:textId="77777777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05</w:t>
      </w:r>
      <w:r w:rsidRPr="0083565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novembro de 2024</w:t>
      </w:r>
    </w:p>
    <w:p w:rsidR="00E46C8C" w:rsidRPr="00835651" w:rsidP="00E46C8C" w14:paraId="631F20FC" w14:textId="77777777">
      <w:pPr>
        <w:ind w:right="425"/>
        <w:jc w:val="both"/>
        <w:rPr>
          <w:rFonts w:ascii="Trebuchet MS" w:hAnsi="Trebuchet MS"/>
        </w:rPr>
      </w:pPr>
    </w:p>
    <w:p w:rsidR="00E46C8C" w:rsidP="00E46C8C" w14:paraId="3C41464E" w14:textId="77777777">
      <w:pPr>
        <w:ind w:right="425"/>
        <w:jc w:val="both"/>
        <w:rPr>
          <w:rFonts w:ascii="Trebuchet MS" w:hAnsi="Trebuchet MS"/>
        </w:rPr>
      </w:pPr>
    </w:p>
    <w:p w:rsidR="00E46C8C" w:rsidRPr="00835651" w:rsidP="00E46C8C" w14:paraId="4DF80F98" w14:textId="77777777">
      <w:pPr>
        <w:ind w:right="425"/>
        <w:jc w:val="both"/>
        <w:rPr>
          <w:rFonts w:ascii="Trebuchet MS" w:hAnsi="Trebuchet MS"/>
        </w:rPr>
      </w:pPr>
    </w:p>
    <w:p w:rsidR="00E46C8C" w:rsidRPr="00835651" w:rsidP="00E46C8C" w14:paraId="407B0EAA" w14:textId="77777777">
      <w:pPr>
        <w:ind w:right="425"/>
        <w:jc w:val="both"/>
        <w:rPr>
          <w:rFonts w:ascii="Trebuchet MS" w:hAnsi="Trebuchet MS"/>
        </w:rPr>
      </w:pPr>
    </w:p>
    <w:p w:rsidR="00E46C8C" w:rsidRPr="00835651" w:rsidP="00E46C8C" w14:paraId="4BEE5E6F" w14:textId="77777777">
      <w:pPr>
        <w:ind w:right="425"/>
        <w:jc w:val="both"/>
        <w:rPr>
          <w:rFonts w:ascii="Trebuchet MS" w:hAnsi="Trebuchet MS"/>
        </w:rPr>
      </w:pPr>
    </w:p>
    <w:p w:rsidR="00E46C8C" w:rsidRPr="00835651" w:rsidP="002015CA" w14:paraId="12A99787" w14:textId="4EAF7ED8">
      <w:pPr>
        <w:ind w:right="425"/>
        <w:jc w:val="center"/>
        <w:rPr>
          <w:rFonts w:ascii="Trebuchet MS" w:hAnsi="Trebuchet MS"/>
          <w:b/>
          <w:bCs/>
        </w:rPr>
      </w:pPr>
      <w:r w:rsidRPr="00835651">
        <w:rPr>
          <w:rFonts w:ascii="Trebuchet MS" w:hAnsi="Trebuchet MS"/>
          <w:b/>
          <w:bCs/>
        </w:rPr>
        <w:t>Prof. Jediel</w:t>
      </w:r>
    </w:p>
    <w:p w:rsidR="00E46C8C" w:rsidRPr="00835651" w:rsidP="002015CA" w14:paraId="0F26C94C" w14:textId="3DA20A99">
      <w:pPr>
        <w:ind w:right="425"/>
        <w:jc w:val="center"/>
        <w:rPr>
          <w:rFonts w:ascii="Trebuchet MS" w:hAnsi="Trebuchet MS"/>
          <w:b/>
          <w:bCs/>
        </w:rPr>
      </w:pPr>
      <w:r w:rsidRPr="00835651">
        <w:rPr>
          <w:rFonts w:ascii="Trebuchet MS" w:hAnsi="Trebuchet MS"/>
          <w:b/>
          <w:bCs/>
        </w:rPr>
        <w:t>Vereador</w:t>
      </w:r>
    </w:p>
    <w:p w:rsidR="00E46C8C" w:rsidRPr="00835651" w:rsidP="00E46C8C" w14:paraId="5E052560" w14:textId="77777777">
      <w:pPr>
        <w:ind w:right="425"/>
        <w:jc w:val="center"/>
        <w:rPr>
          <w:rFonts w:ascii="Trebuchet MS" w:hAnsi="Trebuchet MS"/>
        </w:rPr>
      </w:pPr>
    </w:p>
    <w:p w:rsidR="00E46C8C" w:rsidP="00E46C8C" w14:paraId="3A192297" w14:textId="77777777">
      <w:pPr>
        <w:ind w:right="425"/>
        <w:jc w:val="both"/>
        <w:rPr>
          <w:rFonts w:ascii="Trebuchet MS" w:hAnsi="Trebuchet MS"/>
          <w:b/>
        </w:rPr>
      </w:pPr>
    </w:p>
    <w:p w:rsidR="00E46C8C" w:rsidRPr="00835651" w:rsidP="00E46C8C" w14:paraId="4475686A" w14:textId="77777777">
      <w:pPr>
        <w:ind w:right="425"/>
        <w:jc w:val="both"/>
        <w:rPr>
          <w:rFonts w:ascii="Trebuchet MS" w:hAnsi="Trebuchet MS"/>
          <w:b/>
        </w:rPr>
      </w:pPr>
    </w:p>
    <w:p w:rsidR="00E46C8C" w:rsidRPr="005774E0" w:rsidP="00E46C8C" w14:paraId="673385D8" w14:textId="77777777">
      <w:pPr>
        <w:ind w:right="425"/>
        <w:jc w:val="both"/>
        <w:rPr>
          <w:rFonts w:ascii="Trebuchet MS" w:hAnsi="Trebuchet MS"/>
          <w:b/>
        </w:rPr>
      </w:pPr>
    </w:p>
    <w:p w:rsidR="004A3B9A" w:rsidRPr="004A3B9A" w:rsidP="004A3B9A" w14:paraId="49FF81E5" w14:textId="07EC2C97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 w:rsidRPr="005774E0">
        <w:rPr>
          <w:rFonts w:ascii="Trebuchet MS" w:hAnsi="Trebuchet MS"/>
          <w:b/>
        </w:rPr>
        <w:t>JUSTIFICATIVA – Entend</w:t>
      </w:r>
      <w:r>
        <w:rPr>
          <w:rFonts w:ascii="Trebuchet MS" w:hAnsi="Trebuchet MS"/>
          <w:b/>
        </w:rPr>
        <w:t>o</w:t>
      </w:r>
      <w:r w:rsidRPr="005774E0">
        <w:rPr>
          <w:rFonts w:ascii="Trebuchet MS" w:hAnsi="Trebuchet MS"/>
          <w:b/>
        </w:rPr>
        <w:t xml:space="preserve"> ser importante esta emenda impositiva, pois </w:t>
      </w:r>
      <w:bookmarkEnd w:id="0"/>
      <w:r>
        <w:rPr>
          <w:rFonts w:ascii="Trebuchet MS" w:hAnsi="Trebuchet MS"/>
          <w:b/>
        </w:rPr>
        <w:t>a</w:t>
      </w:r>
      <w:r w:rsidRPr="004A3B9A">
        <w:rPr>
          <w:rFonts w:ascii="Trebuchet MS" w:hAnsi="Trebuchet MS"/>
          <w:b/>
        </w:rPr>
        <w:t xml:space="preserve"> recreação</w:t>
      </w:r>
      <w:r>
        <w:rPr>
          <w:rFonts w:ascii="Trebuchet MS" w:hAnsi="Trebuchet MS"/>
          <w:b/>
        </w:rPr>
        <w:t>, desde que realizada com materiais adequados,</w:t>
      </w:r>
      <w:r w:rsidRPr="004A3B9A">
        <w:rPr>
          <w:rFonts w:ascii="Trebuchet MS" w:hAnsi="Trebuchet MS"/>
          <w:b/>
        </w:rPr>
        <w:t xml:space="preserve"> é uma atividade essencial para o desenvolvimento infantil, pois promove o desenvolvimento de diversas habilidades, como:</w:t>
      </w:r>
      <w:r>
        <w:rPr>
          <w:rFonts w:ascii="Trebuchet MS" w:hAnsi="Trebuchet MS"/>
          <w:b/>
        </w:rPr>
        <w:t xml:space="preserve"> </w:t>
      </w:r>
      <w:r w:rsidRPr="004A3B9A">
        <w:rPr>
          <w:rFonts w:ascii="Trebuchet MS" w:hAnsi="Trebuchet MS"/>
          <w:b/>
          <w:bCs/>
        </w:rPr>
        <w:t>Físicas</w:t>
      </w:r>
      <w:r w:rsidRPr="004A3B9A">
        <w:rPr>
          <w:rFonts w:ascii="Trebuchet MS" w:hAnsi="Trebuchet MS"/>
          <w:b/>
        </w:rPr>
        <w:t>: As crianças aprimoram suas habilidades motoras e promovem a saúde física</w:t>
      </w:r>
      <w:r>
        <w:rPr>
          <w:rFonts w:ascii="Trebuchet MS" w:hAnsi="Trebuchet MS"/>
          <w:b/>
        </w:rPr>
        <w:t>; S</w:t>
      </w:r>
      <w:r w:rsidRPr="004A3B9A">
        <w:rPr>
          <w:rFonts w:ascii="Trebuchet MS" w:hAnsi="Trebuchet MS"/>
          <w:b/>
          <w:bCs/>
        </w:rPr>
        <w:t>ociais</w:t>
      </w:r>
      <w:r w:rsidRPr="004A3B9A">
        <w:rPr>
          <w:rFonts w:ascii="Trebuchet MS" w:hAnsi="Trebuchet MS"/>
          <w:b/>
        </w:rPr>
        <w:t>: As crianças fortalecem suas habilidades sociais e desenvolvem empatia</w:t>
      </w:r>
      <w:r>
        <w:rPr>
          <w:rFonts w:ascii="Trebuchet MS" w:hAnsi="Trebuchet MS"/>
          <w:b/>
        </w:rPr>
        <w:t>; C</w:t>
      </w:r>
      <w:r w:rsidRPr="004A3B9A">
        <w:rPr>
          <w:rFonts w:ascii="Trebuchet MS" w:hAnsi="Trebuchet MS"/>
          <w:b/>
          <w:bCs/>
        </w:rPr>
        <w:t>ognitivas</w:t>
      </w:r>
      <w:r w:rsidRPr="004A3B9A">
        <w:rPr>
          <w:rFonts w:ascii="Trebuchet MS" w:hAnsi="Trebuchet MS"/>
          <w:b/>
        </w:rPr>
        <w:t>: As crianças estimulam o raciocínio lógico e a criatividade</w:t>
      </w:r>
      <w:r>
        <w:rPr>
          <w:rFonts w:ascii="Trebuchet MS" w:hAnsi="Trebuchet MS"/>
          <w:b/>
        </w:rPr>
        <w:t xml:space="preserve">; </w:t>
      </w:r>
      <w:r w:rsidRPr="004A3B9A">
        <w:rPr>
          <w:rFonts w:ascii="Trebuchet MS" w:hAnsi="Trebuchet MS"/>
          <w:b/>
          <w:bCs/>
        </w:rPr>
        <w:t>Emotivas</w:t>
      </w:r>
      <w:r w:rsidRPr="004A3B9A">
        <w:rPr>
          <w:rFonts w:ascii="Trebuchet MS" w:hAnsi="Trebuchet MS"/>
          <w:b/>
        </w:rPr>
        <w:t>: As crianças aprendem a lidar com suas emoções</w:t>
      </w:r>
      <w:r>
        <w:rPr>
          <w:rFonts w:ascii="Trebuchet MS" w:hAnsi="Trebuchet MS"/>
          <w:b/>
        </w:rPr>
        <w:t xml:space="preserve">; </w:t>
      </w:r>
      <w:r w:rsidRPr="004A3B9A">
        <w:rPr>
          <w:rFonts w:ascii="Trebuchet MS" w:hAnsi="Trebuchet MS"/>
          <w:b/>
          <w:bCs/>
        </w:rPr>
        <w:t>Morais e éticas</w:t>
      </w:r>
      <w:r w:rsidRPr="004A3B9A">
        <w:rPr>
          <w:rFonts w:ascii="Trebuchet MS" w:hAnsi="Trebuchet MS"/>
          <w:b/>
        </w:rPr>
        <w:t>: As crianças promovem valores morais e éticos</w:t>
      </w:r>
      <w:r>
        <w:rPr>
          <w:rFonts w:ascii="Trebuchet MS" w:hAnsi="Trebuchet MS"/>
          <w:b/>
        </w:rPr>
        <w:t xml:space="preserve">, bem como, a </w:t>
      </w:r>
      <w:r w:rsidRPr="004A3B9A">
        <w:rPr>
          <w:rFonts w:ascii="Trebuchet MS" w:hAnsi="Trebuchet MS"/>
          <w:b/>
          <w:bCs/>
        </w:rPr>
        <w:t>Autonomia</w:t>
      </w:r>
      <w:r w:rsidRPr="004A3B9A">
        <w:rPr>
          <w:rFonts w:ascii="Trebuchet MS" w:hAnsi="Trebuchet MS"/>
          <w:b/>
        </w:rPr>
        <w:t>: As crianças desenvolvem autonomia</w:t>
      </w:r>
      <w:r>
        <w:rPr>
          <w:rFonts w:ascii="Trebuchet MS" w:hAnsi="Trebuchet MS"/>
          <w:b/>
        </w:rPr>
        <w:t xml:space="preserve">, favorecendo ainda, o </w:t>
      </w:r>
      <w:r w:rsidRPr="004A3B9A">
        <w:rPr>
          <w:rFonts w:ascii="Trebuchet MS" w:hAnsi="Trebuchet MS"/>
          <w:b/>
        </w:rPr>
        <w:t>desenvolvimento da autoconfiança, curiosidade, linguagem e pensamento.</w:t>
      </w:r>
    </w:p>
    <w:p w:rsidR="003208CF" w:rsidRPr="00E46C8C" w:rsidP="00E46C8C" w14:paraId="1028DF89" w14:textId="6A270974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</w:p>
    <w:sectPr w:rsidSect="00E46C8C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215" w:rsidP="004C3076" w14:paraId="72BA118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E53215" w:rsidP="004C3076" w14:paraId="673F4806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215" w:rsidP="001F7E0D" w14:paraId="7EE47190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42227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E53215" w14:paraId="1CE59D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D30820"/>
    <w:multiLevelType w:val="multilevel"/>
    <w:tmpl w:val="C722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8C"/>
    <w:rsid w:val="000D3193"/>
    <w:rsid w:val="001D3EC3"/>
    <w:rsid w:val="001F7E0D"/>
    <w:rsid w:val="002015CA"/>
    <w:rsid w:val="003208CF"/>
    <w:rsid w:val="00325929"/>
    <w:rsid w:val="0034585A"/>
    <w:rsid w:val="004A3B9A"/>
    <w:rsid w:val="004C3076"/>
    <w:rsid w:val="005774E0"/>
    <w:rsid w:val="005A4D1D"/>
    <w:rsid w:val="007E60D6"/>
    <w:rsid w:val="00817DD3"/>
    <w:rsid w:val="00835651"/>
    <w:rsid w:val="009B5A94"/>
    <w:rsid w:val="00A60D60"/>
    <w:rsid w:val="00B36AB3"/>
    <w:rsid w:val="00D10FC0"/>
    <w:rsid w:val="00DC0F9D"/>
    <w:rsid w:val="00E46C8C"/>
    <w:rsid w:val="00E53215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32D477-1C5C-4520-AB0F-82BF4FF3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C8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46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46C8C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E46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46C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10</cp:revision>
  <cp:lastPrinted>2024-10-31T16:55:54Z</cp:lastPrinted>
  <dcterms:created xsi:type="dcterms:W3CDTF">2024-10-24T15:41:00Z</dcterms:created>
  <dcterms:modified xsi:type="dcterms:W3CDTF">2024-10-31T16:55:00Z</dcterms:modified>
</cp:coreProperties>
</file>