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46C2" w:rsidRPr="004F3410" w:rsidP="00C112CD" w14:paraId="40A0D22B" w14:textId="26057824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>Emenda Nº 2 ao Projeto de Lei Nº 33/2025</w:t>
      </w:r>
    </w:p>
    <w:p w:rsidR="00C112CD" w:rsidP="00C112CD" w14:paraId="631DC9D7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B93B31" w:rsidRPr="004F3410" w:rsidP="00C112CD" w14:paraId="1D7C21FD" w14:textId="0984FEAC">
      <w:pPr>
        <w:pStyle w:val="BodyText"/>
        <w:spacing w:before="1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>EMENDA IMPOSITIVA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do</w:t>
      </w:r>
      <w:r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</w:t>
      </w:r>
      <w:r w:rsidR="003A09D3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es</w:t>
      </w:r>
      <w:r w:rsidRPr="004F3410" w:rsidR="0009170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EDUARDO</w:t>
      </w:r>
      <w:r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, PAULINHO BOLA, LÉO PISTILA e</w:t>
      </w:r>
      <w:r w:rsidRPr="00457032"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Pr="004F3410"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d</w:t>
      </w:r>
      <w:r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  <w:r w:rsidRPr="004F3410"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Vereador</w:t>
      </w:r>
      <w:r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  <w:r w:rsidRPr="004F3410"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SARA</w:t>
      </w:r>
      <w:r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LIMA.</w:t>
      </w:r>
    </w:p>
    <w:p w:rsidR="00B93B31" w:rsidRPr="004F3410" w:rsidP="00B93B31" w14:paraId="074B4646" w14:textId="77777777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:rsidR="00C87CE3" w:rsidRPr="004F3410" w:rsidP="00B93B31" w14:paraId="0D1A5066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93B31" w:rsidRPr="004F3410" w:rsidP="00B93B31" w14:paraId="3E30B01E" w14:textId="12EA1831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4F341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4F3410" w:rsidR="00091706">
        <w:rPr>
          <w:rFonts w:ascii="Arial" w:hAnsi="Arial" w:cs="Arial"/>
          <w:b/>
          <w:bCs/>
          <w:i/>
          <w:sz w:val="24"/>
          <w:szCs w:val="24"/>
        </w:rPr>
        <w:t>P</w:t>
      </w:r>
      <w:r w:rsidRPr="004F3410">
        <w:rPr>
          <w:rFonts w:ascii="Arial" w:hAnsi="Arial" w:cs="Arial"/>
          <w:b/>
          <w:bCs/>
          <w:i/>
          <w:sz w:val="24"/>
          <w:szCs w:val="24"/>
        </w:rPr>
        <w:t>rojeto cultural</w:t>
      </w:r>
      <w:r w:rsidRPr="004F3410" w:rsidR="00091706">
        <w:rPr>
          <w:rFonts w:ascii="Arial" w:hAnsi="Arial" w:cs="Arial"/>
          <w:b/>
          <w:bCs/>
          <w:i/>
          <w:sz w:val="24"/>
          <w:szCs w:val="24"/>
        </w:rPr>
        <w:t>:</w:t>
      </w:r>
      <w:r w:rsidR="00457032">
        <w:rPr>
          <w:rFonts w:ascii="Arial" w:hAnsi="Arial" w:cs="Arial"/>
          <w:b/>
          <w:bCs/>
          <w:i/>
          <w:sz w:val="24"/>
          <w:szCs w:val="24"/>
        </w:rPr>
        <w:t xml:space="preserve"> FEIRA NOTURNA, COM SHOWS NA PRAÇA DA CULTURA</w:t>
      </w:r>
      <w:bookmarkStart w:id="0" w:name="_Hlk210226014"/>
      <w:r w:rsidR="00457032">
        <w:rPr>
          <w:rFonts w:ascii="Arial" w:hAnsi="Arial" w:cs="Arial"/>
          <w:b/>
          <w:bCs/>
          <w:i/>
          <w:sz w:val="24"/>
          <w:szCs w:val="24"/>
        </w:rPr>
        <w:t xml:space="preserve"> e FEIRA NOTURNA ITINERANTE</w:t>
      </w:r>
    </w:p>
    <w:bookmarkEnd w:id="0"/>
    <w:p w:rsidR="00B93B31" w:rsidRPr="004F3410" w:rsidP="00B93B31" w14:paraId="67E63A15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93B31" w:rsidRPr="004F3410" w:rsidP="00B93B31" w14:paraId="1699CFE6" w14:textId="10619733">
      <w:pPr>
        <w:pStyle w:val="BodyText"/>
        <w:spacing w:before="258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>EMENDA IMPOSITIVA</w:t>
      </w:r>
      <w:r w:rsidR="009B4911">
        <w:rPr>
          <w:rFonts w:ascii="Arial" w:hAnsi="Arial" w:cs="Arial"/>
          <w:b/>
          <w:bCs/>
          <w:sz w:val="24"/>
          <w:szCs w:val="24"/>
        </w:rPr>
        <w:t xml:space="preserve"> 02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/2025 ao Projeto de Lei </w:t>
      </w:r>
      <w:r w:rsidR="00C112CD">
        <w:rPr>
          <w:rFonts w:ascii="Arial" w:hAnsi="Arial" w:cs="Arial"/>
          <w:b/>
          <w:bCs/>
          <w:sz w:val="24"/>
          <w:szCs w:val="24"/>
        </w:rPr>
        <w:t>33</w:t>
      </w:r>
      <w:r w:rsidRPr="004F3410">
        <w:rPr>
          <w:rFonts w:ascii="Arial" w:hAnsi="Arial" w:cs="Arial"/>
          <w:b/>
          <w:bCs/>
          <w:sz w:val="24"/>
          <w:szCs w:val="24"/>
        </w:rPr>
        <w:t>/202</w:t>
      </w:r>
      <w:r w:rsidR="009B4911">
        <w:rPr>
          <w:rFonts w:ascii="Arial" w:hAnsi="Arial" w:cs="Arial"/>
          <w:b/>
          <w:bCs/>
          <w:sz w:val="24"/>
          <w:szCs w:val="24"/>
        </w:rPr>
        <w:t>5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que estima a receita e fixa a despesa do município de Alumínio para o exercício de 202</w:t>
      </w:r>
      <w:r w:rsidR="009B4911">
        <w:rPr>
          <w:rFonts w:ascii="Arial" w:hAnsi="Arial" w:cs="Arial"/>
          <w:b/>
          <w:bCs/>
          <w:sz w:val="24"/>
          <w:szCs w:val="24"/>
        </w:rPr>
        <w:t>6</w:t>
      </w:r>
      <w:r w:rsidRPr="004F3410">
        <w:rPr>
          <w:rFonts w:ascii="Arial" w:hAnsi="Arial" w:cs="Arial"/>
          <w:b/>
          <w:bCs/>
          <w:sz w:val="24"/>
          <w:szCs w:val="24"/>
        </w:rPr>
        <w:t>.</w:t>
      </w:r>
    </w:p>
    <w:p w:rsidR="00B93B31" w:rsidRPr="004F3410" w:rsidP="00B93B31" w14:paraId="769FC0D8" w14:textId="77777777">
      <w:pPr>
        <w:pStyle w:val="BodyText"/>
        <w:spacing w:before="258"/>
        <w:jc w:val="both"/>
        <w:rPr>
          <w:rFonts w:ascii="Arial" w:hAnsi="Arial" w:cs="Arial"/>
          <w:sz w:val="24"/>
          <w:szCs w:val="24"/>
        </w:rPr>
      </w:pPr>
    </w:p>
    <w:p w:rsidR="0001765E" w:rsidRPr="004F3ADA" w:rsidP="008E1AEA" w14:paraId="2BE82686" w14:textId="33EC21EE">
      <w:pPr>
        <w:pStyle w:val="BodyText"/>
        <w:spacing w:line="266" w:lineRule="auto"/>
        <w:ind w:right="5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F3410">
        <w:rPr>
          <w:rFonts w:ascii="Arial" w:hAnsi="Arial" w:cs="Arial"/>
          <w:b/>
          <w:sz w:val="24"/>
          <w:szCs w:val="24"/>
        </w:rPr>
        <w:t xml:space="preserve">Artigo 1° - </w:t>
      </w:r>
      <w:r w:rsidRPr="004F3410" w:rsidR="00091706">
        <w:rPr>
          <w:rFonts w:ascii="Arial" w:hAnsi="Arial" w:cs="Arial"/>
          <w:sz w:val="24"/>
          <w:szCs w:val="24"/>
        </w:rPr>
        <w:t xml:space="preserve">Fica criado no Departamento Municipal de Cultura </w:t>
      </w:r>
      <w:r w:rsidR="003A09D3">
        <w:rPr>
          <w:rFonts w:ascii="Arial" w:hAnsi="Arial" w:cs="Arial"/>
          <w:sz w:val="24"/>
          <w:szCs w:val="24"/>
        </w:rPr>
        <w:t>o programa</w:t>
      </w:r>
      <w:r w:rsidRPr="004F3410" w:rsidR="00091706">
        <w:rPr>
          <w:rFonts w:ascii="Arial" w:hAnsi="Arial" w:cs="Arial"/>
          <w:sz w:val="24"/>
          <w:szCs w:val="24"/>
        </w:rPr>
        <w:t xml:space="preserve"> </w:t>
      </w:r>
      <w:r w:rsidRPr="004F3ADA" w:rsidR="00091706">
        <w:rPr>
          <w:rFonts w:ascii="Arial" w:hAnsi="Arial" w:cs="Arial"/>
          <w:b/>
          <w:bCs/>
          <w:sz w:val="24"/>
          <w:szCs w:val="24"/>
        </w:rPr>
        <w:t>“</w:t>
      </w:r>
      <w:r w:rsidRPr="004F3ADA" w:rsidR="00457032">
        <w:rPr>
          <w:rFonts w:ascii="Arial" w:hAnsi="Arial" w:cs="Arial"/>
          <w:b/>
          <w:bCs/>
          <w:sz w:val="24"/>
          <w:szCs w:val="24"/>
        </w:rPr>
        <w:t xml:space="preserve">FEIRA NOTURNA COM </w:t>
      </w:r>
      <w:r w:rsidR="009B4911">
        <w:rPr>
          <w:rFonts w:ascii="Arial" w:hAnsi="Arial" w:cs="Arial"/>
          <w:b/>
          <w:bCs/>
          <w:sz w:val="24"/>
          <w:szCs w:val="24"/>
        </w:rPr>
        <w:t>APRESENTAÇÕES ARTÍSTICAS</w:t>
      </w:r>
      <w:r w:rsidRPr="004F3ADA" w:rsidR="00457032">
        <w:rPr>
          <w:rFonts w:ascii="Arial" w:hAnsi="Arial" w:cs="Arial"/>
          <w:b/>
          <w:bCs/>
          <w:sz w:val="24"/>
          <w:szCs w:val="24"/>
        </w:rPr>
        <w:t xml:space="preserve"> NA PRAÇA DA CULTURA</w:t>
      </w:r>
      <w:r w:rsidRPr="004F3ADA" w:rsidR="00091706">
        <w:rPr>
          <w:rFonts w:ascii="Arial" w:hAnsi="Arial" w:cs="Arial"/>
          <w:b/>
          <w:bCs/>
          <w:sz w:val="24"/>
          <w:szCs w:val="24"/>
        </w:rPr>
        <w:t>”</w:t>
      </w:r>
      <w:r w:rsidRPr="004F3410" w:rsidR="00091706">
        <w:rPr>
          <w:rFonts w:ascii="Arial" w:hAnsi="Arial" w:cs="Arial"/>
          <w:sz w:val="24"/>
          <w:szCs w:val="24"/>
        </w:rPr>
        <w:t>, ao custo de R$</w:t>
      </w:r>
      <w:r w:rsidR="006742AD">
        <w:rPr>
          <w:rFonts w:ascii="Arial" w:hAnsi="Arial" w:cs="Arial"/>
          <w:sz w:val="24"/>
          <w:szCs w:val="24"/>
        </w:rPr>
        <w:t xml:space="preserve"> 1</w:t>
      </w:r>
      <w:r w:rsidR="006F1BE3">
        <w:rPr>
          <w:rFonts w:ascii="Arial" w:hAnsi="Arial" w:cs="Arial"/>
          <w:sz w:val="24"/>
          <w:szCs w:val="24"/>
        </w:rPr>
        <w:t>1</w:t>
      </w:r>
      <w:r w:rsidR="00147622">
        <w:rPr>
          <w:rFonts w:ascii="Arial" w:hAnsi="Arial" w:cs="Arial"/>
          <w:sz w:val="24"/>
          <w:szCs w:val="24"/>
        </w:rPr>
        <w:t>4</w:t>
      </w:r>
      <w:r w:rsidR="006742AD">
        <w:rPr>
          <w:rFonts w:ascii="Arial" w:hAnsi="Arial" w:cs="Arial"/>
          <w:sz w:val="24"/>
          <w:szCs w:val="24"/>
        </w:rPr>
        <w:t>.</w:t>
      </w:r>
      <w:r w:rsidR="00147622">
        <w:rPr>
          <w:rFonts w:ascii="Arial" w:hAnsi="Arial" w:cs="Arial"/>
          <w:sz w:val="24"/>
          <w:szCs w:val="24"/>
        </w:rPr>
        <w:t>600</w:t>
      </w:r>
      <w:r w:rsidR="006742AD">
        <w:rPr>
          <w:rFonts w:ascii="Arial" w:hAnsi="Arial" w:cs="Arial"/>
          <w:sz w:val="24"/>
          <w:szCs w:val="24"/>
        </w:rPr>
        <w:t>,00</w:t>
      </w:r>
      <w:r w:rsidRPr="004F3410" w:rsidR="00091706">
        <w:rPr>
          <w:rFonts w:ascii="Arial" w:hAnsi="Arial" w:cs="Arial"/>
          <w:sz w:val="24"/>
          <w:szCs w:val="24"/>
        </w:rPr>
        <w:t xml:space="preserve"> (</w:t>
      </w:r>
      <w:r w:rsidR="006742AD">
        <w:rPr>
          <w:rFonts w:ascii="Arial" w:hAnsi="Arial" w:cs="Arial"/>
          <w:sz w:val="24"/>
          <w:szCs w:val="24"/>
        </w:rPr>
        <w:t>cento e</w:t>
      </w:r>
      <w:r w:rsidR="00147622">
        <w:rPr>
          <w:rFonts w:ascii="Arial" w:hAnsi="Arial" w:cs="Arial"/>
          <w:sz w:val="24"/>
          <w:szCs w:val="24"/>
        </w:rPr>
        <w:t xml:space="preserve"> </w:t>
      </w:r>
      <w:r w:rsidR="006F1BE3">
        <w:rPr>
          <w:rFonts w:ascii="Arial" w:hAnsi="Arial" w:cs="Arial"/>
          <w:sz w:val="24"/>
          <w:szCs w:val="24"/>
        </w:rPr>
        <w:t>catorze mil e seiscentos</w:t>
      </w:r>
      <w:r w:rsidR="00147622">
        <w:rPr>
          <w:rFonts w:ascii="Arial" w:hAnsi="Arial" w:cs="Arial"/>
          <w:sz w:val="24"/>
          <w:szCs w:val="24"/>
        </w:rPr>
        <w:t xml:space="preserve"> re</w:t>
      </w:r>
      <w:r w:rsidRPr="004F3410" w:rsidR="00091706">
        <w:rPr>
          <w:rFonts w:ascii="Arial" w:hAnsi="Arial" w:cs="Arial"/>
          <w:sz w:val="24"/>
          <w:szCs w:val="24"/>
        </w:rPr>
        <w:t>ais)</w:t>
      </w:r>
      <w:r>
        <w:rPr>
          <w:rFonts w:ascii="Arial" w:hAnsi="Arial" w:cs="Arial"/>
          <w:sz w:val="24"/>
          <w:szCs w:val="24"/>
        </w:rPr>
        <w:t>, na proporção de</w:t>
      </w:r>
      <w:r w:rsidR="003A09D3">
        <w:rPr>
          <w:rFonts w:ascii="Arial" w:hAnsi="Arial" w:cs="Arial"/>
          <w:sz w:val="24"/>
          <w:szCs w:val="24"/>
        </w:rPr>
        <w:t xml:space="preserve"> R$ </w:t>
      </w:r>
      <w:r w:rsidR="006F1BE3">
        <w:rPr>
          <w:rFonts w:ascii="Arial" w:hAnsi="Arial" w:cs="Arial"/>
          <w:sz w:val="24"/>
          <w:szCs w:val="24"/>
        </w:rPr>
        <w:t>28</w:t>
      </w:r>
      <w:r w:rsidR="00147622">
        <w:rPr>
          <w:rFonts w:ascii="Arial" w:hAnsi="Arial" w:cs="Arial"/>
          <w:sz w:val="24"/>
          <w:szCs w:val="24"/>
        </w:rPr>
        <w:t>.650</w:t>
      </w:r>
      <w:r w:rsidR="006742AD">
        <w:rPr>
          <w:rFonts w:ascii="Arial" w:hAnsi="Arial" w:cs="Arial"/>
          <w:sz w:val="24"/>
          <w:szCs w:val="24"/>
        </w:rPr>
        <w:t>,00</w:t>
      </w:r>
      <w:r w:rsidR="003A09D3">
        <w:rPr>
          <w:rFonts w:ascii="Arial" w:hAnsi="Arial" w:cs="Arial"/>
          <w:sz w:val="24"/>
          <w:szCs w:val="24"/>
        </w:rPr>
        <w:t xml:space="preserve"> (</w:t>
      </w:r>
      <w:r w:rsidR="006F1BE3">
        <w:rPr>
          <w:rFonts w:ascii="Arial" w:hAnsi="Arial" w:cs="Arial"/>
          <w:sz w:val="24"/>
          <w:szCs w:val="24"/>
        </w:rPr>
        <w:t xml:space="preserve">vinte e oito mil </w:t>
      </w:r>
      <w:r w:rsidR="00147622">
        <w:rPr>
          <w:rFonts w:ascii="Arial" w:hAnsi="Arial" w:cs="Arial"/>
          <w:sz w:val="24"/>
          <w:szCs w:val="24"/>
        </w:rPr>
        <w:t xml:space="preserve">seiscentos e cinquenta </w:t>
      </w:r>
      <w:r w:rsidR="003A09D3">
        <w:rPr>
          <w:rFonts w:ascii="Arial" w:hAnsi="Arial" w:cs="Arial"/>
          <w:sz w:val="24"/>
          <w:szCs w:val="24"/>
        </w:rPr>
        <w:t>reais)</w:t>
      </w:r>
      <w:r w:rsidR="001962AC">
        <w:rPr>
          <w:rFonts w:ascii="Arial" w:hAnsi="Arial" w:cs="Arial"/>
          <w:sz w:val="24"/>
          <w:szCs w:val="24"/>
        </w:rPr>
        <w:t>, por vereador e vereadora,</w:t>
      </w:r>
      <w:r w:rsidR="003A09D3">
        <w:rPr>
          <w:rFonts w:ascii="Arial" w:hAnsi="Arial" w:cs="Arial"/>
          <w:sz w:val="24"/>
          <w:szCs w:val="24"/>
        </w:rPr>
        <w:t xml:space="preserve"> de emendas oriundas </w:t>
      </w:r>
      <w:r w:rsidRPr="004F3ADA" w:rsidR="003A09D3">
        <w:rPr>
          <w:rFonts w:ascii="Arial" w:hAnsi="Arial" w:cs="Arial"/>
          <w:b/>
          <w:bCs/>
          <w:sz w:val="24"/>
          <w:szCs w:val="24"/>
        </w:rPr>
        <w:t>d</w:t>
      </w:r>
      <w:r w:rsidRPr="004F3ADA" w:rsidR="00457032">
        <w:rPr>
          <w:rFonts w:ascii="Arial" w:hAnsi="Arial" w:cs="Arial"/>
          <w:b/>
          <w:bCs/>
          <w:sz w:val="24"/>
          <w:szCs w:val="24"/>
        </w:rPr>
        <w:t>os Vereadores EDUARDO, PAULINHO BOLA, LÉO PISTILA e da</w:t>
      </w:r>
      <w:r w:rsidRPr="004F3ADA" w:rsidR="003A09D3">
        <w:rPr>
          <w:rFonts w:ascii="Arial" w:hAnsi="Arial" w:cs="Arial"/>
          <w:b/>
          <w:bCs/>
          <w:sz w:val="24"/>
          <w:szCs w:val="24"/>
        </w:rPr>
        <w:t xml:space="preserve"> Vereadora S</w:t>
      </w:r>
      <w:r w:rsidRPr="004F3ADA" w:rsidR="001962AC">
        <w:rPr>
          <w:rFonts w:ascii="Arial" w:hAnsi="Arial" w:cs="Arial"/>
          <w:b/>
          <w:bCs/>
          <w:sz w:val="24"/>
          <w:szCs w:val="24"/>
        </w:rPr>
        <w:t>ARA LIMA</w:t>
      </w:r>
      <w:r w:rsidRPr="004F3ADA" w:rsidR="008E1AEA">
        <w:rPr>
          <w:rFonts w:ascii="Arial" w:hAnsi="Arial" w:cs="Arial"/>
          <w:b/>
          <w:bCs/>
          <w:sz w:val="24"/>
          <w:szCs w:val="24"/>
        </w:rPr>
        <w:t>.</w:t>
      </w:r>
    </w:p>
    <w:p w:rsidR="00091706" w:rsidRPr="004F3ADA" w:rsidP="00B93B31" w14:paraId="15332005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b/>
          <w:bCs/>
          <w:sz w:val="24"/>
          <w:szCs w:val="24"/>
        </w:rPr>
      </w:pPr>
    </w:p>
    <w:p w:rsidR="00091706" w:rsidP="00B93B31" w14:paraId="30FF1F5C" w14:textId="4EBD3169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01765E">
        <w:rPr>
          <w:rFonts w:ascii="Arial" w:hAnsi="Arial" w:cs="Arial"/>
          <w:b/>
          <w:bCs/>
          <w:sz w:val="24"/>
          <w:szCs w:val="24"/>
        </w:rPr>
        <w:t>Artigo 2º</w:t>
      </w:r>
      <w:r w:rsidRPr="004F3410">
        <w:rPr>
          <w:rFonts w:ascii="Arial" w:hAnsi="Arial" w:cs="Arial"/>
          <w:sz w:val="24"/>
          <w:szCs w:val="24"/>
        </w:rPr>
        <w:t xml:space="preserve"> Para a cobertura da inclusão do projeto cultural, do programa acima criado, será reduzida a seguinte dotação </w:t>
      </w:r>
      <w:r w:rsidRPr="004F3410" w:rsidR="004F3410">
        <w:rPr>
          <w:rFonts w:ascii="Arial" w:hAnsi="Arial" w:cs="Arial"/>
          <w:sz w:val="24"/>
          <w:szCs w:val="24"/>
        </w:rPr>
        <w:t>02.01.00, classificação funcional 04.122.0200.2.109</w:t>
      </w:r>
      <w:r w:rsidR="004F3410">
        <w:rPr>
          <w:rFonts w:ascii="Arial" w:hAnsi="Arial" w:cs="Arial"/>
          <w:sz w:val="24"/>
          <w:szCs w:val="24"/>
        </w:rPr>
        <w:t xml:space="preserve"> – reserva de emendas parlamentares – valor R$</w:t>
      </w:r>
      <w:r w:rsidR="003A09D3">
        <w:rPr>
          <w:rFonts w:ascii="Arial" w:hAnsi="Arial" w:cs="Arial"/>
          <w:sz w:val="24"/>
          <w:szCs w:val="24"/>
        </w:rPr>
        <w:t xml:space="preserve"> 3.297.476,44 (três milhões, duzentos e noventa e sete mil, quatrocentos e setenta e seis reais e quarenta e quatro centavos)</w:t>
      </w:r>
    </w:p>
    <w:p w:rsidR="004F3ADA" w:rsidRPr="004F3410" w:rsidP="00B93B31" w14:paraId="1286F571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:rsidR="004F3410" w:rsidP="004F3410" w14:paraId="1E368363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SALA DAS SESSÕES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4F3410">
        <w:rPr>
          <w:rFonts w:ascii="Arial" w:hAnsi="Arial" w:cs="Arial"/>
          <w:b/>
          <w:bCs/>
          <w:sz w:val="24"/>
          <w:szCs w:val="24"/>
        </w:rPr>
        <w:t>PLENÁRIO VEREADOR ORLANDO SILVA</w:t>
      </w:r>
      <w:r>
        <w:rPr>
          <w:rFonts w:ascii="Arial" w:hAnsi="Arial" w:cs="Arial"/>
          <w:b/>
          <w:bCs/>
          <w:sz w:val="24"/>
          <w:szCs w:val="24"/>
        </w:rPr>
        <w:t>”.</w:t>
      </w:r>
    </w:p>
    <w:p w:rsidR="00152631" w:rsidRPr="004F3410" w:rsidP="004F3410" w14:paraId="32CB19D4" w14:textId="1312D21A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ALUMÍNIO </w:t>
      </w:r>
      <w:r w:rsidR="008E1AEA">
        <w:rPr>
          <w:rFonts w:ascii="Arial" w:hAnsi="Arial" w:cs="Arial"/>
          <w:b/>
          <w:bCs/>
          <w:sz w:val="24"/>
          <w:szCs w:val="24"/>
        </w:rPr>
        <w:t xml:space="preserve">07 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4F3410">
        <w:rPr>
          <w:rFonts w:ascii="Arial" w:hAnsi="Arial" w:cs="Arial"/>
          <w:b/>
          <w:bCs/>
          <w:sz w:val="24"/>
          <w:szCs w:val="24"/>
        </w:rPr>
        <w:t>OUTUBRO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2025</w:t>
      </w:r>
    </w:p>
    <w:p w:rsidR="00152631" w:rsidRPr="004F3410" w:rsidP="00B93B31" w14:paraId="73A3D575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4F3410" w:rsidP="00152631" w14:paraId="497D8A8E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4F3410" w:rsidP="004F3ADA" w14:paraId="62E77B38" w14:textId="21D35EAE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  <w:r w:rsidR="004F3ADA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4F3ADA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4F3ADA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4F3ADA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LEO PISTILA</w:t>
      </w:r>
      <w:r w:rsidR="004F3ADA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SARA LIMA</w:t>
      </w:r>
    </w:p>
    <w:p w:rsidR="004F3410" w:rsidP="004F3ADA" w14:paraId="092DCCB2" w14:textId="44E40317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="004F3ADA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4F3ADA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4F3ADA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4F3ADA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VEREADOR</w:t>
      </w:r>
      <w:r w:rsidR="004F3ADA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4F3ADA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VEREADORA</w:t>
      </w:r>
      <w:r w:rsidR="004F3ADA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</w:p>
    <w:p w:rsidR="001962AC" w:rsidP="00152631" w14:paraId="50FD144F" w14:textId="63CB4153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1962AC" w:rsidP="00152631" w14:paraId="1E88FBE7" w14:textId="0437F561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PAULINHO BOLA</w:t>
      </w:r>
    </w:p>
    <w:p w:rsidR="001962AC" w:rsidRPr="004F3410" w:rsidP="004F3ADA" w14:paraId="1CD895A6" w14:textId="7A5766F0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8E1AEA" w:rsidP="008E1AEA" w14:paraId="5496E9D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P="008E1AEA" w14:paraId="6C0D5C71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P="008E1AEA" w14:paraId="14C18ABC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JUSTIFICATIVA: </w:t>
      </w:r>
    </w:p>
    <w:p w:rsidR="008E1AEA" w:rsidP="008E1AEA" w14:paraId="32B20F8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694CD6" w:rsidRPr="004F3ADA" w:rsidP="008E1AEA" w14:paraId="77D9C08A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bookmarkStart w:id="1" w:name="_Hlk210296035"/>
      <w:r w:rsidRPr="004F3ADA">
        <w:rPr>
          <w:rFonts w:ascii="Arial" w:hAnsi="Arial" w:cs="Arial"/>
          <w:i/>
          <w:sz w:val="24"/>
          <w:szCs w:val="24"/>
        </w:rPr>
        <w:t>A</w:t>
      </w:r>
      <w:r w:rsidRPr="004F3ADA" w:rsidR="000419E6">
        <w:rPr>
          <w:rFonts w:ascii="Arial" w:hAnsi="Arial" w:cs="Arial"/>
          <w:i/>
          <w:sz w:val="24"/>
          <w:szCs w:val="24"/>
        </w:rPr>
        <w:t xml:space="preserve"> feira livre é patrimônio cultural imaterial em muitas cidades, e começamos nossa justificativa assim, a fim de demonstrar a importância dessa prática e a necessidade de preservação de sua tradição, sendo necessário reconhecer que mesmo mantida a tradição das feiras livres, em tempos outros, mais precisamente nos tempos atuais, há que se reconhecer uma mudança de hábitos e comportamentos que levaram </w:t>
      </w:r>
      <w:r w:rsidRPr="004F3ADA" w:rsidR="000419E6">
        <w:rPr>
          <w:rFonts w:ascii="Arial" w:hAnsi="Arial" w:cs="Arial"/>
          <w:b/>
          <w:bCs/>
          <w:i/>
          <w:sz w:val="24"/>
          <w:szCs w:val="24"/>
        </w:rPr>
        <w:t xml:space="preserve">a edições de feiras livres noturnas em diversas cidades como é o caso do município de Alumínio que teve sua primeira feira livre noturna realizada em </w:t>
      </w:r>
      <w:r w:rsidRPr="004F3ADA">
        <w:rPr>
          <w:rFonts w:ascii="Arial" w:hAnsi="Arial" w:cs="Arial"/>
          <w:b/>
          <w:bCs/>
          <w:i/>
          <w:sz w:val="24"/>
          <w:szCs w:val="24"/>
        </w:rPr>
        <w:t xml:space="preserve">21 de novembro de 2019. </w:t>
      </w:r>
    </w:p>
    <w:p w:rsidR="00694CD6" w:rsidRPr="004F3ADA" w:rsidP="008E1AEA" w14:paraId="0AF2118B" w14:textId="025A7094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 w:rsidRPr="004F3ADA">
        <w:rPr>
          <w:rFonts w:ascii="Arial" w:hAnsi="Arial" w:cs="Arial"/>
          <w:i/>
          <w:sz w:val="24"/>
          <w:szCs w:val="24"/>
        </w:rPr>
        <w:t>De lá para cá, ocorreram centenas de feiras livres</w:t>
      </w:r>
      <w:r w:rsidR="004F3ADA">
        <w:rPr>
          <w:rFonts w:ascii="Arial" w:hAnsi="Arial" w:cs="Arial"/>
          <w:i/>
          <w:sz w:val="24"/>
          <w:szCs w:val="24"/>
        </w:rPr>
        <w:t>,</w:t>
      </w:r>
      <w:r w:rsidRPr="004F3ADA">
        <w:rPr>
          <w:rFonts w:ascii="Arial" w:hAnsi="Arial" w:cs="Arial"/>
          <w:i/>
          <w:sz w:val="24"/>
          <w:szCs w:val="24"/>
        </w:rPr>
        <w:t>semanalmente</w:t>
      </w:r>
      <w:r w:rsidR="004F3ADA">
        <w:rPr>
          <w:rFonts w:ascii="Arial" w:hAnsi="Arial" w:cs="Arial"/>
          <w:i/>
          <w:sz w:val="24"/>
          <w:szCs w:val="24"/>
        </w:rPr>
        <w:t>,</w:t>
      </w:r>
      <w:r w:rsidRPr="004F3ADA">
        <w:rPr>
          <w:rFonts w:ascii="Arial" w:hAnsi="Arial" w:cs="Arial"/>
          <w:i/>
          <w:sz w:val="24"/>
          <w:szCs w:val="24"/>
        </w:rPr>
        <w:t xml:space="preserve"> às quintas feiras, com a participação da comunidade, artistas locais e fomentando o empreendorismo da nossa gente. </w:t>
      </w:r>
    </w:p>
    <w:p w:rsidR="000419E6" w:rsidRPr="004F3ADA" w:rsidP="008E1AEA" w14:paraId="15081F7A" w14:textId="25BAE24C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 w:rsidRPr="004F3ADA">
        <w:rPr>
          <w:rFonts w:ascii="Arial" w:hAnsi="Arial" w:cs="Arial"/>
          <w:i/>
          <w:sz w:val="24"/>
          <w:szCs w:val="24"/>
        </w:rPr>
        <w:t xml:space="preserve">O evento gastrônomico, artístico e por assim dizer cultural, atravessou anos se fixando como principal evento da cidade, realizado exatamente na praça hoje tida como praça da Cultura.  </w:t>
      </w:r>
      <w:r w:rsidRPr="004F3ADA">
        <w:rPr>
          <w:rFonts w:ascii="Arial" w:hAnsi="Arial" w:cs="Arial"/>
          <w:i/>
          <w:sz w:val="24"/>
          <w:szCs w:val="24"/>
        </w:rPr>
        <w:t xml:space="preserve"> </w:t>
      </w:r>
    </w:p>
    <w:bookmarkEnd w:id="1"/>
    <w:p w:rsidR="006E4E7B" w:rsidRPr="004F3ADA" w:rsidP="008E1AEA" w14:paraId="0D301672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09735E" w:rsidRPr="004F3ADA" w:rsidP="008E1AEA" w14:paraId="47B926C2" w14:textId="5023C35C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 w:rsidRPr="004F3ADA">
        <w:rPr>
          <w:rFonts w:ascii="Arial" w:hAnsi="Arial" w:cs="Arial"/>
          <w:i/>
          <w:sz w:val="24"/>
          <w:szCs w:val="24"/>
        </w:rPr>
        <w:t xml:space="preserve">Aqui em Alumínio, desde sua primeira edição buscou-se o fomento </w:t>
      </w:r>
      <w:r w:rsidRPr="004F3ADA" w:rsidR="006E4E7B">
        <w:rPr>
          <w:rFonts w:ascii="Arial" w:hAnsi="Arial" w:cs="Arial"/>
          <w:i/>
          <w:sz w:val="24"/>
          <w:szCs w:val="24"/>
        </w:rPr>
        <w:t>da cultura por shows de artistas locais e regionais</w:t>
      </w:r>
      <w:r w:rsidRPr="004F3ADA" w:rsidR="00694CD6">
        <w:rPr>
          <w:rFonts w:ascii="Arial" w:hAnsi="Arial" w:cs="Arial"/>
          <w:i/>
          <w:sz w:val="24"/>
          <w:szCs w:val="24"/>
        </w:rPr>
        <w:t xml:space="preserve">, divulgando a arte dessas pessoas, gerando ao cidadãos entretenimento e atraindo público de modo a valorizar artistas e </w:t>
      </w:r>
      <w:r w:rsidRPr="004F3ADA" w:rsidR="00694CD6">
        <w:rPr>
          <w:rFonts w:ascii="Arial" w:hAnsi="Arial" w:cs="Arial"/>
          <w:b/>
          <w:bCs/>
          <w:i/>
          <w:sz w:val="24"/>
          <w:szCs w:val="24"/>
          <w:u w:val="single"/>
        </w:rPr>
        <w:t>empreeendedores e exatamente, neste sentido, que o Legislativo de onde se fez partir a ideia e os moldes desse projeto</w:t>
      </w:r>
      <w:r w:rsidRPr="004F3ADA" w:rsidR="00694CD6">
        <w:rPr>
          <w:rFonts w:ascii="Arial" w:hAnsi="Arial" w:cs="Arial"/>
          <w:i/>
          <w:sz w:val="24"/>
          <w:szCs w:val="24"/>
        </w:rPr>
        <w:t>, não poderia ficar de fora e através de emenda</w:t>
      </w:r>
      <w:r w:rsidRPr="004F3ADA" w:rsidR="005C23EE">
        <w:rPr>
          <w:rFonts w:ascii="Arial" w:hAnsi="Arial" w:cs="Arial"/>
          <w:i/>
          <w:sz w:val="24"/>
          <w:szCs w:val="24"/>
        </w:rPr>
        <w:t xml:space="preserve">a </w:t>
      </w:r>
      <w:r w:rsidRPr="004F3ADA" w:rsidR="005C23EE">
        <w:rPr>
          <w:rFonts w:ascii="Arial" w:hAnsi="Arial" w:cs="Arial"/>
          <w:b/>
          <w:bCs/>
          <w:i/>
          <w:sz w:val="24"/>
          <w:szCs w:val="24"/>
        </w:rPr>
        <w:t xml:space="preserve">impositiva </w:t>
      </w:r>
      <w:r w:rsidRPr="004F3ADA" w:rsidR="00694CD6">
        <w:rPr>
          <w:rFonts w:ascii="Arial" w:hAnsi="Arial" w:cs="Arial"/>
          <w:b/>
          <w:bCs/>
          <w:i/>
          <w:sz w:val="24"/>
          <w:szCs w:val="24"/>
        </w:rPr>
        <w:t>coletiva</w:t>
      </w:r>
      <w:r w:rsidRPr="004F3ADA" w:rsidR="005C23EE">
        <w:rPr>
          <w:rFonts w:ascii="Arial" w:hAnsi="Arial" w:cs="Arial"/>
          <w:b/>
          <w:bCs/>
          <w:i/>
          <w:sz w:val="24"/>
          <w:szCs w:val="24"/>
        </w:rPr>
        <w:t xml:space="preserve"> dos Vereadores Leo Pistila, Paulinho Bola, Eduardo e da Vereadora Sara</w:t>
      </w:r>
      <w:r w:rsidRPr="004F3ADA" w:rsidR="005C23EE">
        <w:rPr>
          <w:rFonts w:ascii="Arial" w:hAnsi="Arial" w:cs="Arial"/>
          <w:i/>
          <w:sz w:val="24"/>
          <w:szCs w:val="24"/>
        </w:rPr>
        <w:t xml:space="preserve"> é que se aporta ao orçamento municipal o valor acima citado ao programa da Cultura de tal modo que se fomente artistas locais e regionais</w:t>
      </w:r>
      <w:r w:rsidR="004F3ADA">
        <w:rPr>
          <w:rFonts w:ascii="Arial" w:hAnsi="Arial" w:cs="Arial"/>
          <w:i/>
          <w:sz w:val="24"/>
          <w:szCs w:val="24"/>
        </w:rPr>
        <w:t xml:space="preserve"> e outros conforme suporte o orçamento</w:t>
      </w:r>
      <w:r w:rsidRPr="004F3ADA" w:rsidR="005C23EE">
        <w:rPr>
          <w:rFonts w:ascii="Arial" w:hAnsi="Arial" w:cs="Arial"/>
          <w:i/>
          <w:sz w:val="24"/>
          <w:szCs w:val="24"/>
        </w:rPr>
        <w:t>, inserindo-os ao projeto cultural da feira livre noturna a ser distribuído na seguinte proporção</w:t>
      </w:r>
      <w:r w:rsidRPr="004F3ADA">
        <w:rPr>
          <w:rFonts w:ascii="Arial" w:hAnsi="Arial" w:cs="Arial"/>
          <w:i/>
          <w:sz w:val="24"/>
          <w:szCs w:val="24"/>
        </w:rPr>
        <w:t xml:space="preserve">, segundo expicações: </w:t>
      </w:r>
    </w:p>
    <w:p w:rsidR="006742AD" w:rsidP="006742AD" w14:paraId="37E9A03E" w14:textId="77777777">
      <w:pPr>
        <w:pStyle w:val="ListParagraph"/>
        <w:numPr>
          <w:ilvl w:val="0"/>
          <w:numId w:val="9"/>
        </w:num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 w:rsidRPr="006742AD">
        <w:rPr>
          <w:rFonts w:ascii="Arial" w:hAnsi="Arial" w:cs="Arial"/>
          <w:i/>
          <w:sz w:val="24"/>
          <w:szCs w:val="24"/>
        </w:rPr>
        <w:t>Mensalmente,</w:t>
      </w:r>
      <w:r w:rsidRPr="006742AD" w:rsidR="004F3ADA">
        <w:rPr>
          <w:rFonts w:ascii="Arial" w:hAnsi="Arial" w:cs="Arial"/>
          <w:i/>
          <w:sz w:val="24"/>
          <w:szCs w:val="24"/>
        </w:rPr>
        <w:t xml:space="preserve"> a cada semana,</w:t>
      </w:r>
      <w:r w:rsidRPr="006742AD">
        <w:rPr>
          <w:rFonts w:ascii="Arial" w:hAnsi="Arial" w:cs="Arial"/>
          <w:i/>
          <w:sz w:val="24"/>
          <w:szCs w:val="24"/>
        </w:rPr>
        <w:t xml:space="preserve"> </w:t>
      </w:r>
      <w:r w:rsidRPr="006742AD" w:rsidR="004F3ADA">
        <w:rPr>
          <w:rFonts w:ascii="Arial" w:hAnsi="Arial" w:cs="Arial"/>
          <w:i/>
          <w:sz w:val="24"/>
          <w:szCs w:val="24"/>
        </w:rPr>
        <w:t>as apresentações</w:t>
      </w:r>
      <w:r w:rsidRPr="006742AD">
        <w:rPr>
          <w:rFonts w:ascii="Arial" w:hAnsi="Arial" w:cs="Arial"/>
          <w:i/>
          <w:sz w:val="24"/>
          <w:szCs w:val="24"/>
        </w:rPr>
        <w:t xml:space="preserve"> devem preferencialmente atender aos artistas da cidade e da nossa região conforme hoje já ocorre, com a diferença de serem tais manifestações culturais e artísitcas cobertas</w:t>
      </w:r>
      <w:r w:rsidRPr="006742AD" w:rsidR="004F3ADA">
        <w:rPr>
          <w:rFonts w:ascii="Arial" w:hAnsi="Arial" w:cs="Arial"/>
          <w:i/>
          <w:sz w:val="24"/>
          <w:szCs w:val="24"/>
        </w:rPr>
        <w:t xml:space="preserve"> a partir dessa emenda,</w:t>
      </w:r>
      <w:r w:rsidRPr="006742AD">
        <w:rPr>
          <w:rFonts w:ascii="Arial" w:hAnsi="Arial" w:cs="Arial"/>
          <w:i/>
          <w:sz w:val="24"/>
          <w:szCs w:val="24"/>
        </w:rPr>
        <w:t xml:space="preserve"> através do Departamento de Cultura, abrangendo</w:t>
      </w:r>
      <w:r w:rsidRPr="006742AD" w:rsidR="004F3ADA">
        <w:rPr>
          <w:rFonts w:ascii="Arial" w:hAnsi="Arial" w:cs="Arial"/>
          <w:i/>
          <w:sz w:val="24"/>
          <w:szCs w:val="24"/>
        </w:rPr>
        <w:t xml:space="preserve">, ainda, </w:t>
      </w:r>
      <w:r w:rsidRPr="006742AD">
        <w:rPr>
          <w:rFonts w:ascii="Arial" w:hAnsi="Arial" w:cs="Arial"/>
          <w:i/>
          <w:sz w:val="24"/>
          <w:szCs w:val="24"/>
        </w:rPr>
        <w:t xml:space="preserve"> uma vez por mês, apresentações culturais, de maior envergadura</w:t>
      </w:r>
      <w:r w:rsidRPr="006742AD" w:rsidR="004F3ADA">
        <w:rPr>
          <w:rFonts w:ascii="Arial" w:hAnsi="Arial" w:cs="Arial"/>
          <w:i/>
          <w:sz w:val="24"/>
          <w:szCs w:val="24"/>
        </w:rPr>
        <w:t>, quer no âmbito local, regional e outros</w:t>
      </w:r>
      <w:r>
        <w:rPr>
          <w:rFonts w:ascii="Arial" w:hAnsi="Arial" w:cs="Arial"/>
          <w:i/>
          <w:sz w:val="24"/>
          <w:szCs w:val="24"/>
        </w:rPr>
        <w:t>;</w:t>
      </w:r>
    </w:p>
    <w:p w:rsidR="006742AD" w:rsidP="006742AD" w14:paraId="4D3A3FFC" w14:textId="3ABDB27C">
      <w:pPr>
        <w:pStyle w:val="ListParagraph"/>
        <w:numPr>
          <w:ilvl w:val="0"/>
          <w:numId w:val="9"/>
        </w:num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 w:rsidRPr="006742AD">
        <w:rPr>
          <w:rFonts w:ascii="Arial" w:hAnsi="Arial" w:cs="Arial"/>
          <w:i/>
          <w:sz w:val="24"/>
          <w:szCs w:val="24"/>
        </w:rPr>
        <w:t>Ao longo do ano, serão tematizadas as seguintes manifestações culturais nas feiras livres noturnas: Carnaval, Festa Junina</w:t>
      </w:r>
      <w:r w:rsidR="00DA7D1D">
        <w:rPr>
          <w:rFonts w:ascii="Arial" w:hAnsi="Arial" w:cs="Arial"/>
          <w:i/>
          <w:sz w:val="24"/>
          <w:szCs w:val="24"/>
        </w:rPr>
        <w:t>, Dia</w:t>
      </w:r>
      <w:r w:rsidRPr="006742AD">
        <w:rPr>
          <w:rFonts w:ascii="Arial" w:hAnsi="Arial" w:cs="Arial"/>
          <w:i/>
          <w:sz w:val="24"/>
          <w:szCs w:val="24"/>
        </w:rPr>
        <w:t xml:space="preserve"> das Crianças</w:t>
      </w:r>
      <w:r>
        <w:rPr>
          <w:rFonts w:ascii="Arial" w:hAnsi="Arial" w:cs="Arial"/>
          <w:i/>
          <w:sz w:val="24"/>
          <w:szCs w:val="24"/>
        </w:rPr>
        <w:t>, Feira do Rock;</w:t>
      </w:r>
    </w:p>
    <w:p w:rsidR="0009735E" w:rsidRPr="006742AD" w:rsidP="006742AD" w14:paraId="1B32A22C" w14:textId="69B48409">
      <w:pPr>
        <w:pStyle w:val="ListParagraph"/>
        <w:spacing w:line="266" w:lineRule="auto"/>
        <w:ind w:left="1080"/>
        <w:jc w:val="both"/>
        <w:rPr>
          <w:rFonts w:ascii="Arial" w:hAnsi="Arial" w:cs="Arial"/>
          <w:i/>
          <w:sz w:val="24"/>
          <w:szCs w:val="24"/>
        </w:rPr>
      </w:pPr>
      <w:r w:rsidRPr="006742AD">
        <w:rPr>
          <w:rFonts w:ascii="Arial" w:hAnsi="Arial" w:cs="Arial"/>
          <w:i/>
          <w:sz w:val="24"/>
          <w:szCs w:val="24"/>
        </w:rPr>
        <w:t xml:space="preserve"> </w:t>
      </w:r>
    </w:p>
    <w:p w:rsidR="0009735E" w:rsidRPr="006742AD" w:rsidP="006742AD" w14:paraId="0B022DBF" w14:textId="1A750EFF">
      <w:pPr>
        <w:pStyle w:val="ListParagraph"/>
        <w:numPr>
          <w:ilvl w:val="0"/>
          <w:numId w:val="9"/>
        </w:num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 w:rsidRPr="006742AD">
        <w:rPr>
          <w:rFonts w:ascii="Arial" w:hAnsi="Arial" w:cs="Arial"/>
          <w:i/>
          <w:sz w:val="24"/>
          <w:szCs w:val="24"/>
        </w:rPr>
        <w:t xml:space="preserve">No mesmo sentido, deverão ocorrer </w:t>
      </w:r>
      <w:r w:rsidRPr="00DA7D1D">
        <w:rPr>
          <w:rFonts w:ascii="Arial" w:hAnsi="Arial" w:cs="Arial"/>
          <w:b/>
          <w:bCs/>
          <w:i/>
          <w:sz w:val="24"/>
          <w:szCs w:val="24"/>
        </w:rPr>
        <w:t>duas outras feiras noturnas</w:t>
      </w:r>
      <w:r w:rsidRPr="006742AD">
        <w:rPr>
          <w:rFonts w:ascii="Arial" w:hAnsi="Arial" w:cs="Arial"/>
          <w:i/>
          <w:sz w:val="24"/>
          <w:szCs w:val="24"/>
        </w:rPr>
        <w:t xml:space="preserve">, </w:t>
      </w:r>
      <w:r w:rsidRPr="006742AD">
        <w:rPr>
          <w:rFonts w:ascii="Arial" w:hAnsi="Arial" w:cs="Arial"/>
          <w:i/>
          <w:sz w:val="24"/>
          <w:szCs w:val="24"/>
        </w:rPr>
        <w:t xml:space="preserve">com a temática de manifestação artísitica gospel, frisando desde já, o reconhecimento desse movimento como manifestação </w:t>
      </w:r>
      <w:r w:rsidRPr="006742AD" w:rsidR="00813773">
        <w:rPr>
          <w:rFonts w:ascii="Arial" w:hAnsi="Arial" w:cs="Arial"/>
          <w:i/>
          <w:sz w:val="24"/>
          <w:szCs w:val="24"/>
        </w:rPr>
        <w:t>cultural e</w:t>
      </w:r>
      <w:r w:rsidR="00DA7D1D">
        <w:rPr>
          <w:rFonts w:ascii="Arial" w:hAnsi="Arial" w:cs="Arial"/>
          <w:i/>
          <w:sz w:val="24"/>
          <w:szCs w:val="24"/>
        </w:rPr>
        <w:t xml:space="preserve"> </w:t>
      </w:r>
      <w:r w:rsidRPr="006742AD">
        <w:rPr>
          <w:rFonts w:ascii="Arial" w:hAnsi="Arial" w:cs="Arial"/>
          <w:i/>
          <w:sz w:val="24"/>
          <w:szCs w:val="24"/>
        </w:rPr>
        <w:t xml:space="preserve">artística, da qual para afastar </w:t>
      </w:r>
      <w:r w:rsidRPr="006742AD" w:rsidR="00132872">
        <w:rPr>
          <w:rFonts w:ascii="Arial" w:hAnsi="Arial" w:cs="Arial"/>
          <w:i/>
          <w:sz w:val="24"/>
          <w:szCs w:val="24"/>
        </w:rPr>
        <w:t>qualquer vício de constitucionalidade, por ferir a laicidade do estado, já justificamos que:</w:t>
      </w:r>
    </w:p>
    <w:p w:rsidR="00132872" w:rsidRPr="00813773" w:rsidP="008E1AEA" w14:paraId="1150AA98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132872" w:rsidRPr="00132872" w:rsidP="00132872" w14:paraId="12C31150" w14:textId="77777777">
      <w:pPr>
        <w:numPr>
          <w:ilvl w:val="0"/>
          <w:numId w:val="8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  <w:lang w:val="pt-BR"/>
        </w:rPr>
      </w:pPr>
      <w:r w:rsidRPr="00132872">
        <w:rPr>
          <w:rFonts w:ascii="Arial" w:hAnsi="Arial" w:cs="Arial"/>
          <w:b/>
          <w:bCs/>
          <w:i/>
          <w:sz w:val="24"/>
          <w:szCs w:val="24"/>
          <w:lang w:val="pt-BR"/>
        </w:rPr>
        <w:t>A Lei nº 12.590, de 2012, sancionada pela presidente Dilma Rousseff, alterou a Lei Rouanet para reconhecer a música gospel e eventos relacionados como manifestação cultural, exceto aqueles promovidos por igrejas.</w:t>
      </w:r>
    </w:p>
    <w:p w:rsidR="00132872" w:rsidRPr="00813773" w:rsidP="00132872" w14:paraId="607BE062" w14:textId="77777777">
      <w:pPr>
        <w:numPr>
          <w:ilvl w:val="0"/>
          <w:numId w:val="8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  <w:lang w:val="pt-BR"/>
        </w:rPr>
      </w:pPr>
      <w:r w:rsidRPr="00132872">
        <w:rPr>
          <w:rFonts w:ascii="Arial" w:hAnsi="Arial" w:cs="Arial"/>
          <w:b/>
          <w:bCs/>
          <w:i/>
          <w:sz w:val="24"/>
          <w:szCs w:val="24"/>
          <w:lang w:val="pt-BR"/>
        </w:rPr>
        <w:t>Essa legislação permitiu que artistas e produtores gospel apresentassem projetos para captar recursos de empresas que, em troca, recebiam benefícios fiscais. </w:t>
      </w:r>
    </w:p>
    <w:p w:rsidR="00813773" w:rsidP="00132872" w14:paraId="2D582671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813773">
        <w:rPr>
          <w:rFonts w:ascii="Arial" w:hAnsi="Arial" w:cs="Arial"/>
          <w:b/>
          <w:bCs/>
          <w:i/>
          <w:sz w:val="24"/>
          <w:szCs w:val="24"/>
          <w:lang w:val="pt-BR"/>
        </w:rPr>
        <w:t>Nesse sentido, o</w:t>
      </w:r>
      <w:r w:rsidRPr="00813773">
        <w:rPr>
          <w:rFonts w:ascii="Arial" w:hAnsi="Arial" w:cs="Arial"/>
          <w:b/>
          <w:bCs/>
          <w:i/>
          <w:sz w:val="24"/>
          <w:szCs w:val="24"/>
        </w:rPr>
        <w:t xml:space="preserve"> objetivo é dar suporte a artistas e produtores que utilizam a música gospel como expressão cultural, semelhante a outros gêneros e manifestações artísticas</w:t>
      </w:r>
    </w:p>
    <w:p w:rsidR="00DA7D1D" w:rsidP="00132872" w14:paraId="3333148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DA7D1D" w:rsidP="00132872" w14:paraId="41E1E851" w14:textId="0CC9DC93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Ao longo do ano de 2025, teremos 53 semanas, ficando assim distribuídas:</w:t>
      </w:r>
    </w:p>
    <w:p w:rsidR="00DA7D1D" w:rsidP="00DA7D1D" w14:paraId="1106871B" w14:textId="4A44D6F3">
      <w:pPr>
        <w:pStyle w:val="ListParagraph"/>
        <w:numPr>
          <w:ilvl w:val="0"/>
          <w:numId w:val="8"/>
        </w:num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 w:rsidRPr="00DA7D1D">
        <w:rPr>
          <w:rFonts w:ascii="Arial" w:hAnsi="Arial" w:cs="Arial"/>
          <w:i/>
          <w:sz w:val="24"/>
          <w:szCs w:val="24"/>
        </w:rPr>
        <w:t>41 semanas</w:t>
      </w:r>
      <w:r>
        <w:rPr>
          <w:rFonts w:ascii="Arial" w:hAnsi="Arial" w:cs="Arial"/>
          <w:i/>
          <w:sz w:val="24"/>
          <w:szCs w:val="24"/>
        </w:rPr>
        <w:t>:manifestações artísticas e culturais locais, ao custo</w:t>
      </w:r>
      <w:r w:rsidR="00E268C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de</w:t>
      </w:r>
      <w:r w:rsidR="00E268C5">
        <w:rPr>
          <w:rFonts w:ascii="Arial" w:hAnsi="Arial" w:cs="Arial"/>
          <w:i/>
          <w:sz w:val="24"/>
          <w:szCs w:val="24"/>
        </w:rPr>
        <w:t xml:space="preserve"> até</w:t>
      </w:r>
      <w:r>
        <w:rPr>
          <w:rFonts w:ascii="Arial" w:hAnsi="Arial" w:cs="Arial"/>
          <w:i/>
          <w:sz w:val="24"/>
          <w:szCs w:val="24"/>
        </w:rPr>
        <w:t xml:space="preserve"> R$ 600,00 reais, para fomento da cultura local</w:t>
      </w:r>
      <w:r w:rsidR="00351339">
        <w:rPr>
          <w:rFonts w:ascii="Arial" w:hAnsi="Arial" w:cs="Arial"/>
          <w:i/>
          <w:sz w:val="24"/>
          <w:szCs w:val="24"/>
        </w:rPr>
        <w:t>;</w:t>
      </w:r>
    </w:p>
    <w:p w:rsidR="00351339" w:rsidP="00DA7D1D" w14:paraId="08A9535A" w14:textId="30DA4AEC">
      <w:pPr>
        <w:pStyle w:val="ListParagraph"/>
        <w:numPr>
          <w:ilvl w:val="0"/>
          <w:numId w:val="8"/>
        </w:num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06 semanas: Feira Noturna Temática de Carvanal</w:t>
      </w:r>
      <w:r>
        <w:rPr>
          <w:rFonts w:ascii="Arial" w:hAnsi="Arial" w:cs="Arial"/>
          <w:i/>
          <w:sz w:val="24"/>
          <w:szCs w:val="24"/>
        </w:rPr>
        <w:t>, Rock, Junina, de Dia das Crianças e Gospel ( ao custo total de</w:t>
      </w:r>
      <w:r w:rsidR="00E268C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R$ 60.000,00 sessenta mil reai), média de R$ 10.000,00 ( dez mil reais); </w:t>
      </w:r>
    </w:p>
    <w:p w:rsidR="00DA7D1D" w:rsidP="00DA7D1D" w14:paraId="6BDEC809" w14:textId="5CABFB86">
      <w:pPr>
        <w:pStyle w:val="ListParagraph"/>
        <w:numPr>
          <w:ilvl w:val="0"/>
          <w:numId w:val="8"/>
        </w:num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06 semanas: apresentações artísticas e culturais especiais, de maior destaque </w:t>
      </w:r>
      <w:r w:rsidR="00E268C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 xml:space="preserve">ao custo total de R$ 30.000,00 trinta mil reais), média de R$ 5.000,00 (cinco mil reais). </w:t>
      </w:r>
      <w:r w:rsidRPr="00DA7D1D">
        <w:rPr>
          <w:rFonts w:ascii="Arial" w:hAnsi="Arial" w:cs="Arial"/>
          <w:i/>
          <w:sz w:val="24"/>
          <w:szCs w:val="24"/>
        </w:rPr>
        <w:t xml:space="preserve"> </w:t>
      </w:r>
    </w:p>
    <w:p w:rsidR="00351339" w:rsidRPr="00DA7D1D" w:rsidP="00351339" w14:paraId="175AD901" w14:textId="77777777">
      <w:pPr>
        <w:pStyle w:val="ListParagraph"/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313CA7" w:rsidRPr="00132872" w:rsidP="00351339" w14:paraId="0CCEC1C3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  <w:lang w:val="pt-BR"/>
        </w:rPr>
      </w:pPr>
    </w:p>
    <w:tbl>
      <w:tblPr>
        <w:tblStyle w:val="TableGrid"/>
        <w:tblW w:w="0" w:type="auto"/>
        <w:tblLook w:val="04A0"/>
      </w:tblPr>
      <w:tblGrid>
        <w:gridCol w:w="2831"/>
        <w:gridCol w:w="2831"/>
        <w:gridCol w:w="2832"/>
      </w:tblGrid>
      <w:tr w14:paraId="4B87194E" w14:textId="77777777" w:rsidTr="00147622">
        <w:tblPrEx>
          <w:tblW w:w="0" w:type="auto"/>
          <w:tblLook w:val="04A0"/>
        </w:tblPrEx>
        <w:tc>
          <w:tcPr>
            <w:tcW w:w="2831" w:type="dxa"/>
          </w:tcPr>
          <w:p w:rsidR="00147622" w:rsidP="00152631" w14:paraId="78C83717" w14:textId="2BBD749F">
            <w:pPr>
              <w:pStyle w:val="Corpo"/>
              <w:ind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Nº DE SEMANAS</w:t>
            </w:r>
          </w:p>
        </w:tc>
        <w:tc>
          <w:tcPr>
            <w:tcW w:w="2831" w:type="dxa"/>
          </w:tcPr>
          <w:p w:rsidR="00147622" w:rsidP="00152631" w14:paraId="33F65E33" w14:textId="23B62175">
            <w:pPr>
              <w:pStyle w:val="Corpo"/>
              <w:ind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VALOR</w:t>
            </w:r>
          </w:p>
        </w:tc>
        <w:tc>
          <w:tcPr>
            <w:tcW w:w="2832" w:type="dxa"/>
          </w:tcPr>
          <w:p w:rsidR="00147622" w:rsidP="00152631" w14:paraId="0D889349" w14:textId="0CE5F3A3">
            <w:pPr>
              <w:pStyle w:val="Corpo"/>
              <w:ind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TOTAL </w:t>
            </w:r>
          </w:p>
        </w:tc>
      </w:tr>
      <w:tr w14:paraId="5861915C" w14:textId="77777777" w:rsidTr="00147622">
        <w:tblPrEx>
          <w:tblW w:w="0" w:type="auto"/>
          <w:tblLook w:val="04A0"/>
        </w:tblPrEx>
        <w:tc>
          <w:tcPr>
            <w:tcW w:w="2831" w:type="dxa"/>
          </w:tcPr>
          <w:p w:rsidR="00147622" w:rsidP="00152631" w14:paraId="18E2B19C" w14:textId="2E2B4DE5">
            <w:pPr>
              <w:pStyle w:val="Corpo"/>
              <w:ind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2831" w:type="dxa"/>
          </w:tcPr>
          <w:p w:rsidR="00147622" w:rsidP="00152631" w14:paraId="4BC47334" w14:textId="0A632E7D">
            <w:pPr>
              <w:pStyle w:val="Corpo"/>
              <w:ind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R$ 600,00</w:t>
            </w:r>
          </w:p>
        </w:tc>
        <w:tc>
          <w:tcPr>
            <w:tcW w:w="2832" w:type="dxa"/>
          </w:tcPr>
          <w:p w:rsidR="00147622" w:rsidP="00152631" w14:paraId="4A84814F" w14:textId="62E18FEB">
            <w:pPr>
              <w:pStyle w:val="Corpo"/>
              <w:ind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R$ 24.600,00</w:t>
            </w:r>
          </w:p>
        </w:tc>
      </w:tr>
      <w:tr w14:paraId="40364A2E" w14:textId="77777777" w:rsidTr="00147622">
        <w:tblPrEx>
          <w:tblW w:w="0" w:type="auto"/>
          <w:tblLook w:val="04A0"/>
        </w:tblPrEx>
        <w:tc>
          <w:tcPr>
            <w:tcW w:w="2831" w:type="dxa"/>
          </w:tcPr>
          <w:p w:rsidR="00147622" w:rsidP="00152631" w14:paraId="32125236" w14:textId="25E2EF52">
            <w:pPr>
              <w:pStyle w:val="Corpo"/>
              <w:ind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831" w:type="dxa"/>
          </w:tcPr>
          <w:p w:rsidR="00147622" w:rsidP="00152631" w14:paraId="03E8A8A7" w14:textId="2B537DA5">
            <w:pPr>
              <w:pStyle w:val="Corpo"/>
              <w:ind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R$ 10.000,00</w:t>
            </w:r>
          </w:p>
        </w:tc>
        <w:tc>
          <w:tcPr>
            <w:tcW w:w="2832" w:type="dxa"/>
          </w:tcPr>
          <w:p w:rsidR="00147622" w:rsidP="00152631" w14:paraId="0F9AC9A4" w14:textId="22370D75">
            <w:pPr>
              <w:pStyle w:val="Corpo"/>
              <w:ind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R$ 60.000,00</w:t>
            </w:r>
          </w:p>
        </w:tc>
      </w:tr>
      <w:tr w14:paraId="184CFFE8" w14:textId="77777777" w:rsidTr="00147622">
        <w:tblPrEx>
          <w:tblW w:w="0" w:type="auto"/>
          <w:tblLook w:val="04A0"/>
        </w:tblPrEx>
        <w:tc>
          <w:tcPr>
            <w:tcW w:w="2831" w:type="dxa"/>
          </w:tcPr>
          <w:p w:rsidR="00147622" w:rsidP="00152631" w14:paraId="7DC8A9FD" w14:textId="350C0923">
            <w:pPr>
              <w:pStyle w:val="Corpo"/>
              <w:ind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831" w:type="dxa"/>
          </w:tcPr>
          <w:p w:rsidR="00147622" w:rsidP="00152631" w14:paraId="162E429A" w14:textId="3B6BDEFA">
            <w:pPr>
              <w:pStyle w:val="Corpo"/>
              <w:ind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R$ 5.000,00</w:t>
            </w:r>
          </w:p>
        </w:tc>
        <w:tc>
          <w:tcPr>
            <w:tcW w:w="2832" w:type="dxa"/>
          </w:tcPr>
          <w:p w:rsidR="00147622" w:rsidP="00152631" w14:paraId="07BDD2CF" w14:textId="6B08DD1D">
            <w:pPr>
              <w:pStyle w:val="Corpo"/>
              <w:ind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R$ 30.000,00</w:t>
            </w:r>
          </w:p>
        </w:tc>
      </w:tr>
      <w:tr w14:paraId="0C7334B5" w14:textId="77777777" w:rsidTr="00147622">
        <w:tblPrEx>
          <w:tblW w:w="0" w:type="auto"/>
          <w:tblLook w:val="04A0"/>
        </w:tblPrEx>
        <w:tc>
          <w:tcPr>
            <w:tcW w:w="2831" w:type="dxa"/>
          </w:tcPr>
          <w:p w:rsidR="00147622" w:rsidRPr="00313CA7" w:rsidP="00152631" w14:paraId="326CCFA1" w14:textId="1E380EA0">
            <w:pPr>
              <w:pStyle w:val="Corp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313CA7">
              <w:rPr>
                <w:rFonts w:ascii="Arial" w:hAnsi="Arial" w:cs="Arial"/>
                <w:b/>
                <w:bCs/>
                <w:szCs w:val="24"/>
              </w:rPr>
              <w:t xml:space="preserve">53 </w:t>
            </w:r>
          </w:p>
        </w:tc>
        <w:tc>
          <w:tcPr>
            <w:tcW w:w="2831" w:type="dxa"/>
          </w:tcPr>
          <w:p w:rsidR="00147622" w:rsidRPr="00313CA7" w:rsidP="00152631" w14:paraId="1366156E" w14:textId="77777777">
            <w:pPr>
              <w:pStyle w:val="Corp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32" w:type="dxa"/>
          </w:tcPr>
          <w:p w:rsidR="00147622" w:rsidRPr="00313CA7" w:rsidP="00152631" w14:paraId="4E50CA71" w14:textId="7721C0C1">
            <w:pPr>
              <w:pStyle w:val="Corp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313CA7">
              <w:rPr>
                <w:rFonts w:ascii="Arial" w:hAnsi="Arial" w:cs="Arial"/>
                <w:b/>
                <w:bCs/>
                <w:szCs w:val="24"/>
              </w:rPr>
              <w:t>R$ 1</w:t>
            </w:r>
            <w:r w:rsidR="006F1BE3">
              <w:rPr>
                <w:rFonts w:ascii="Arial" w:hAnsi="Arial" w:cs="Arial"/>
                <w:b/>
                <w:bCs/>
                <w:szCs w:val="24"/>
              </w:rPr>
              <w:t>1</w:t>
            </w:r>
            <w:r w:rsidRPr="00313CA7">
              <w:rPr>
                <w:rFonts w:ascii="Arial" w:hAnsi="Arial" w:cs="Arial"/>
                <w:b/>
                <w:bCs/>
                <w:szCs w:val="24"/>
              </w:rPr>
              <w:t>4.600,00</w:t>
            </w:r>
          </w:p>
        </w:tc>
      </w:tr>
    </w:tbl>
    <w:p w:rsidR="00152631" w:rsidRPr="00313CA7" w:rsidP="00152631" w14:paraId="1163A397" w14:textId="77777777">
      <w:pPr>
        <w:pStyle w:val="Corpo"/>
        <w:rPr>
          <w:rFonts w:ascii="Arial" w:hAnsi="Arial" w:cs="Arial"/>
          <w:b/>
          <w:bCs/>
          <w:szCs w:val="24"/>
        </w:rPr>
      </w:pPr>
    </w:p>
    <w:p w:rsidR="00C112CD" w:rsidP="00152631" w14:paraId="320187FC" w14:textId="77777777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E268C5" w:rsidRPr="004F3410" w:rsidP="00152631" w14:paraId="5AADFE62" w14:textId="77777777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152631" w:rsidRPr="004F3410" w:rsidP="00152631" w14:paraId="498B0142" w14:textId="28776A68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</w:p>
    <w:p w:rsidR="00152631" w:rsidRPr="004F3410" w:rsidP="00152631" w14:paraId="2C8BF6B0" w14:textId="54F00814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313CA7" w:rsidP="00132872" w14:paraId="62C9CA22" w14:textId="77777777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132872" w:rsidP="00132872" w14:paraId="26F660B4" w14:textId="72EC0006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PAULINHO BOLA</w:t>
      </w:r>
    </w:p>
    <w:p w:rsidR="00132872" w:rsidP="00132872" w14:paraId="06492FB2" w14:textId="6C171A20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132872" w:rsidP="00132872" w14:paraId="67AA794B" w14:textId="77777777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132872" w:rsidP="00132872" w14:paraId="5C98CAF6" w14:textId="7C3D7BA5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LEO PISTILA</w:t>
      </w:r>
    </w:p>
    <w:p w:rsidR="00132872" w:rsidP="00132872" w14:paraId="474F1890" w14:textId="436B5824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132872" w:rsidP="00132872" w14:paraId="1A3370FE" w14:textId="77777777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132872" w:rsidP="00132872" w14:paraId="3B2ED25E" w14:textId="25070ABB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SARA LIMA </w:t>
      </w:r>
    </w:p>
    <w:p w:rsidR="00132872" w:rsidP="00132872" w14:paraId="0E492A42" w14:textId="77777777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VEREADORA</w:t>
      </w:r>
    </w:p>
    <w:p w:rsidR="00B93B31" w:rsidP="00B93B31" w14:paraId="6CFA1303" w14:textId="27E6CBBE">
      <w:pPr>
        <w:rPr>
          <w:rFonts w:ascii="Arial" w:hAnsi="Arial" w:cs="Arial"/>
          <w:sz w:val="24"/>
          <w:szCs w:val="24"/>
        </w:rPr>
      </w:pPr>
    </w:p>
    <w:p w:rsidR="00132872" w:rsidP="00B93B31" w14:paraId="089F2161" w14:textId="77777777">
      <w:pPr>
        <w:rPr>
          <w:rFonts w:ascii="Arial" w:hAnsi="Arial" w:cs="Arial"/>
          <w:sz w:val="24"/>
          <w:szCs w:val="24"/>
        </w:rPr>
      </w:pPr>
    </w:p>
    <w:p w:rsidR="00132872" w:rsidRPr="004F3410" w:rsidP="00B93B31" w14:paraId="5DE70E48" w14:textId="46A17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Sect="006517CA">
      <w:headerReference w:type="default" r:id="rId5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108511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5C5831"/>
    <w:multiLevelType w:val="hybridMultilevel"/>
    <w:tmpl w:val="B112B620"/>
    <w:lvl w:ilvl="0">
      <w:start w:val="1"/>
      <w:numFmt w:val="upperRoman"/>
      <w:lvlText w:val="%1"/>
      <w:lvlJc w:val="left"/>
      <w:pPr>
        <w:ind w:left="195" w:hanging="1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0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1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1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2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2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3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4" w:hanging="143"/>
      </w:pPr>
      <w:rPr>
        <w:rFonts w:hint="default"/>
        <w:lang w:val="pt-PT" w:eastAsia="en-US" w:bidi="ar-SA"/>
      </w:rPr>
    </w:lvl>
  </w:abstractNum>
  <w:abstractNum w:abstractNumId="1">
    <w:nsid w:val="113F4CFB"/>
    <w:multiLevelType w:val="hybridMultilevel"/>
    <w:tmpl w:val="B16E35F4"/>
    <w:lvl w:ilvl="0">
      <w:start w:val="0"/>
      <w:numFmt w:val="bullet"/>
      <w:lvlText w:val=""/>
      <w:lvlJc w:val="left"/>
      <w:pPr>
        <w:ind w:left="1072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26E264E7"/>
    <w:multiLevelType w:val="hybridMultilevel"/>
    <w:tmpl w:val="70BA042A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C1304"/>
    <w:multiLevelType w:val="multilevel"/>
    <w:tmpl w:val="848A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51527"/>
    <w:multiLevelType w:val="hybridMultilevel"/>
    <w:tmpl w:val="46662D10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021E2"/>
    <w:multiLevelType w:val="hybridMultilevel"/>
    <w:tmpl w:val="1FFA380C"/>
    <w:lvl w:ilvl="0">
      <w:start w:val="1"/>
      <w:numFmt w:val="upperRoman"/>
      <w:lvlText w:val="%1"/>
      <w:lvlJc w:val="left"/>
      <w:pPr>
        <w:ind w:left="52" w:hanging="1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4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9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3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8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2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7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6" w:hanging="195"/>
      </w:pPr>
      <w:rPr>
        <w:rFonts w:hint="default"/>
        <w:lang w:val="pt-PT" w:eastAsia="en-US" w:bidi="ar-SA"/>
      </w:rPr>
    </w:lvl>
  </w:abstractNum>
  <w:abstractNum w:abstractNumId="6">
    <w:nsid w:val="43CB761F"/>
    <w:multiLevelType w:val="hybridMultilevel"/>
    <w:tmpl w:val="BE7070C2"/>
    <w:lvl w:ilvl="0">
      <w:start w:val="0"/>
      <w:numFmt w:val="bullet"/>
      <w:lvlText w:val=""/>
      <w:lvlJc w:val="left"/>
      <w:pPr>
        <w:ind w:left="1068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7F540E6"/>
    <w:multiLevelType w:val="hybridMultilevel"/>
    <w:tmpl w:val="829E883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765E"/>
    <w:rsid w:val="00033307"/>
    <w:rsid w:val="000419E6"/>
    <w:rsid w:val="00051D23"/>
    <w:rsid w:val="000842D3"/>
    <w:rsid w:val="00091706"/>
    <w:rsid w:val="00093852"/>
    <w:rsid w:val="0009735E"/>
    <w:rsid w:val="000D362A"/>
    <w:rsid w:val="000E0F07"/>
    <w:rsid w:val="000E4974"/>
    <w:rsid w:val="001108E3"/>
    <w:rsid w:val="00111CF9"/>
    <w:rsid w:val="0011548A"/>
    <w:rsid w:val="00132872"/>
    <w:rsid w:val="00147622"/>
    <w:rsid w:val="00151B13"/>
    <w:rsid w:val="00152631"/>
    <w:rsid w:val="00162F1D"/>
    <w:rsid w:val="001918D2"/>
    <w:rsid w:val="001938B3"/>
    <w:rsid w:val="001962AC"/>
    <w:rsid w:val="001A0137"/>
    <w:rsid w:val="001C02DA"/>
    <w:rsid w:val="001C4501"/>
    <w:rsid w:val="001E0372"/>
    <w:rsid w:val="001E18DF"/>
    <w:rsid w:val="001E3C84"/>
    <w:rsid w:val="00216D33"/>
    <w:rsid w:val="00236DCF"/>
    <w:rsid w:val="00252E60"/>
    <w:rsid w:val="002546C2"/>
    <w:rsid w:val="0029122C"/>
    <w:rsid w:val="002C0500"/>
    <w:rsid w:val="002C68D3"/>
    <w:rsid w:val="002D196F"/>
    <w:rsid w:val="002D4AB4"/>
    <w:rsid w:val="002E477E"/>
    <w:rsid w:val="002E5A56"/>
    <w:rsid w:val="00313CA7"/>
    <w:rsid w:val="00351339"/>
    <w:rsid w:val="003969F3"/>
    <w:rsid w:val="003A09D3"/>
    <w:rsid w:val="003B1410"/>
    <w:rsid w:val="003D4D47"/>
    <w:rsid w:val="003E013F"/>
    <w:rsid w:val="00427C32"/>
    <w:rsid w:val="00457032"/>
    <w:rsid w:val="00466223"/>
    <w:rsid w:val="004D75D9"/>
    <w:rsid w:val="004F3410"/>
    <w:rsid w:val="004F3ADA"/>
    <w:rsid w:val="005122DC"/>
    <w:rsid w:val="0052192B"/>
    <w:rsid w:val="00536536"/>
    <w:rsid w:val="00552CAE"/>
    <w:rsid w:val="00566529"/>
    <w:rsid w:val="00586FCE"/>
    <w:rsid w:val="00590F0D"/>
    <w:rsid w:val="005B1D4B"/>
    <w:rsid w:val="005B5E53"/>
    <w:rsid w:val="005C23EE"/>
    <w:rsid w:val="005C4A4A"/>
    <w:rsid w:val="005D4A97"/>
    <w:rsid w:val="005F018E"/>
    <w:rsid w:val="0061578B"/>
    <w:rsid w:val="006212BB"/>
    <w:rsid w:val="006305B2"/>
    <w:rsid w:val="006367DA"/>
    <w:rsid w:val="006517CA"/>
    <w:rsid w:val="006667D8"/>
    <w:rsid w:val="006742AD"/>
    <w:rsid w:val="00694CD6"/>
    <w:rsid w:val="006E4E7B"/>
    <w:rsid w:val="006F0A20"/>
    <w:rsid w:val="006F1BE3"/>
    <w:rsid w:val="006F367D"/>
    <w:rsid w:val="007D6232"/>
    <w:rsid w:val="007E5BFD"/>
    <w:rsid w:val="007F6B15"/>
    <w:rsid w:val="008107F4"/>
    <w:rsid w:val="00813773"/>
    <w:rsid w:val="00830CBA"/>
    <w:rsid w:val="008B1D3E"/>
    <w:rsid w:val="008C540B"/>
    <w:rsid w:val="008C6BB1"/>
    <w:rsid w:val="008E1AEA"/>
    <w:rsid w:val="00931421"/>
    <w:rsid w:val="009331EE"/>
    <w:rsid w:val="009622F3"/>
    <w:rsid w:val="00987717"/>
    <w:rsid w:val="00994C67"/>
    <w:rsid w:val="00997A1A"/>
    <w:rsid w:val="009A533E"/>
    <w:rsid w:val="009B3F55"/>
    <w:rsid w:val="009B4911"/>
    <w:rsid w:val="009C0A82"/>
    <w:rsid w:val="009C284B"/>
    <w:rsid w:val="009E5BAE"/>
    <w:rsid w:val="009E7AD9"/>
    <w:rsid w:val="009F2915"/>
    <w:rsid w:val="009F5388"/>
    <w:rsid w:val="00A763ED"/>
    <w:rsid w:val="00A82226"/>
    <w:rsid w:val="00A862B2"/>
    <w:rsid w:val="00AD4115"/>
    <w:rsid w:val="00B02581"/>
    <w:rsid w:val="00B27041"/>
    <w:rsid w:val="00B45DF9"/>
    <w:rsid w:val="00B70FC6"/>
    <w:rsid w:val="00B84EF3"/>
    <w:rsid w:val="00B93B31"/>
    <w:rsid w:val="00BA0D22"/>
    <w:rsid w:val="00BB0408"/>
    <w:rsid w:val="00BC5ED2"/>
    <w:rsid w:val="00C0627D"/>
    <w:rsid w:val="00C112CD"/>
    <w:rsid w:val="00C65DEA"/>
    <w:rsid w:val="00C87CE3"/>
    <w:rsid w:val="00C93CAE"/>
    <w:rsid w:val="00CB4F57"/>
    <w:rsid w:val="00CD4D85"/>
    <w:rsid w:val="00CE34BC"/>
    <w:rsid w:val="00CF0C6E"/>
    <w:rsid w:val="00D21CE4"/>
    <w:rsid w:val="00D22DF4"/>
    <w:rsid w:val="00D307DD"/>
    <w:rsid w:val="00D3691D"/>
    <w:rsid w:val="00D375EB"/>
    <w:rsid w:val="00D505C2"/>
    <w:rsid w:val="00D848BA"/>
    <w:rsid w:val="00DA0C09"/>
    <w:rsid w:val="00DA7D1D"/>
    <w:rsid w:val="00DE55D9"/>
    <w:rsid w:val="00E268C5"/>
    <w:rsid w:val="00E34FC8"/>
    <w:rsid w:val="00E772C4"/>
    <w:rsid w:val="00E913CD"/>
    <w:rsid w:val="00EA53C7"/>
    <w:rsid w:val="00EC6B58"/>
    <w:rsid w:val="00F17176"/>
    <w:rsid w:val="00F261F7"/>
    <w:rsid w:val="00F31129"/>
    <w:rsid w:val="00FA3408"/>
    <w:rsid w:val="00FB62A9"/>
    <w:rsid w:val="00FE09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A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character" w:styleId="Hyperlink">
    <w:name w:val="Hyperlink"/>
    <w:basedOn w:val="DefaultParagraphFont"/>
    <w:uiPriority w:val="99"/>
    <w:unhideWhenUsed/>
    <w:rsid w:val="00162F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F1D"/>
    <w:rPr>
      <w:color w:val="605E5C"/>
      <w:shd w:val="clear" w:color="auto" w:fill="E1DFDD"/>
    </w:rPr>
  </w:style>
  <w:style w:type="paragraph" w:styleId="BodyText">
    <w:name w:val="Body Text"/>
    <w:basedOn w:val="Normal"/>
    <w:link w:val="CorpodetextoChar"/>
    <w:uiPriority w:val="1"/>
    <w:qFormat/>
    <w:rsid w:val="00B93B31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DefaultParagraphFont"/>
    <w:link w:val="BodyText"/>
    <w:uiPriority w:val="1"/>
    <w:rsid w:val="00B93B31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styleId="BodyTextIndent">
    <w:name w:val="Body Text Indent"/>
    <w:basedOn w:val="Normal"/>
    <w:link w:val="RecuodecorpodetextoChar"/>
    <w:unhideWhenUsed/>
    <w:rsid w:val="00B93B31"/>
    <w:pPr>
      <w:widowControl/>
      <w:autoSpaceDE/>
      <w:autoSpaceDN/>
      <w:ind w:firstLine="2124"/>
      <w:jc w:val="both"/>
    </w:pPr>
    <w:rPr>
      <w:rFonts w:ascii="Calibri" w:eastAsia="Calibri" w:hAnsi="Calibri" w:cs="Times New Roman"/>
      <w:sz w:val="24"/>
      <w:lang w:val="pt-BR"/>
    </w:rPr>
  </w:style>
  <w:style w:type="character" w:customStyle="1" w:styleId="RecuodecorpodetextoChar">
    <w:name w:val="Recuo de corpo de texto Char"/>
    <w:basedOn w:val="DefaultParagraphFont"/>
    <w:link w:val="BodyTextIndent"/>
    <w:rsid w:val="00B93B31"/>
    <w:rPr>
      <w:rFonts w:ascii="Calibri" w:eastAsia="Calibri" w:hAnsi="Calibri" w:cs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B93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B93B3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 w:cs="Times New Roman"/>
      <w:i/>
      <w:sz w:val="24"/>
      <w:lang w:val="pt-BR"/>
    </w:rPr>
  </w:style>
  <w:style w:type="paragraph" w:customStyle="1" w:styleId="Corpodetabela">
    <w:name w:val="Corpo de tabela"/>
    <w:basedOn w:val="Normal"/>
    <w:qFormat/>
    <w:rsid w:val="00B93B31"/>
    <w:pPr>
      <w:widowControl/>
      <w:autoSpaceDE/>
      <w:autoSpaceDN/>
    </w:pPr>
    <w:rPr>
      <w:rFonts w:ascii="Calibri" w:eastAsia="Calibri" w:hAnsi="Calibri" w:cs="Times New Roman"/>
      <w:sz w:val="24"/>
      <w:lang w:val="pt-BR"/>
    </w:rPr>
  </w:style>
  <w:style w:type="paragraph" w:customStyle="1" w:styleId="Corpo">
    <w:name w:val="Corpo"/>
    <w:basedOn w:val="Normal"/>
    <w:qFormat/>
    <w:rsid w:val="00B93B3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  <w:style w:type="table" w:styleId="TableGrid">
    <w:name w:val="Table Grid"/>
    <w:basedOn w:val="TableNormal"/>
    <w:uiPriority w:val="39"/>
    <w:rsid w:val="00DA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8503-EE80-4693-B1D7-D130F7D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4</Pages>
  <Words>816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12</cp:revision>
  <cp:lastPrinted>2025-10-07T12:55:27Z</cp:lastPrinted>
  <dcterms:created xsi:type="dcterms:W3CDTF">2025-10-02T12:58:00Z</dcterms:created>
  <dcterms:modified xsi:type="dcterms:W3CDTF">2025-10-07T12:47:00Z</dcterms:modified>
</cp:coreProperties>
</file>