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3B9F" w14:textId="2068672E" w:rsidR="002546C2" w:rsidRPr="004F3410" w:rsidRDefault="000000FD" w:rsidP="00C112CD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4F3410">
        <w:rPr>
          <w:rFonts w:ascii="Arial" w:hAnsi="Arial" w:cs="Arial"/>
          <w:sz w:val="24"/>
          <w:szCs w:val="24"/>
        </w:rPr>
        <w:t>Emenda Nº 82 ao Projeto de Lei Nº 33/2025</w:t>
      </w:r>
    </w:p>
    <w:p w14:paraId="6F9BFA0E" w14:textId="77777777" w:rsidR="00C112CD" w:rsidRDefault="00C112CD" w:rsidP="00C112CD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14:paraId="4DD4ED3D" w14:textId="77777777" w:rsidR="00B93B31" w:rsidRPr="004F3410" w:rsidRDefault="00000000" w:rsidP="00C112CD">
      <w:pPr>
        <w:pStyle w:val="Corpodetexto"/>
        <w:spacing w:before="1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sz w:val="24"/>
          <w:szCs w:val="24"/>
        </w:rPr>
        <w:t xml:space="preserve">EMENDA IMPOSITIVA </w:t>
      </w:r>
      <w:r w:rsidRPr="004F3410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18568F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091706" w:rsidRPr="004F3410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F3410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Vereador </w:t>
      </w:r>
      <w:r w:rsidR="00091706" w:rsidRPr="004F3410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EDUARDO</w:t>
      </w:r>
    </w:p>
    <w:p w14:paraId="7C9E12A6" w14:textId="77777777" w:rsidR="00B93B31" w:rsidRPr="004F3410" w:rsidRDefault="00B93B31" w:rsidP="00B93B31">
      <w:pPr>
        <w:pStyle w:val="Corpodetexto"/>
        <w:spacing w:before="1"/>
        <w:ind w:left="0"/>
        <w:rPr>
          <w:rFonts w:ascii="Arial" w:hAnsi="Arial" w:cs="Arial"/>
          <w:sz w:val="24"/>
          <w:szCs w:val="24"/>
        </w:rPr>
      </w:pPr>
    </w:p>
    <w:p w14:paraId="573E742C" w14:textId="77777777" w:rsidR="00C87CE3" w:rsidRPr="004F3410" w:rsidRDefault="00C87CE3" w:rsidP="00B93B31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11FB9E38" w14:textId="77777777" w:rsidR="00B93B31" w:rsidRPr="004F3410" w:rsidRDefault="00000000" w:rsidP="00B93B31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4F341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bookmarkStart w:id="0" w:name="_Hlk210226014"/>
      <w:r w:rsidR="008B2C78">
        <w:rPr>
          <w:rFonts w:ascii="Arial" w:hAnsi="Arial" w:cs="Arial"/>
          <w:b/>
          <w:bCs/>
          <w:i/>
          <w:sz w:val="24"/>
          <w:szCs w:val="24"/>
        </w:rPr>
        <w:t>PROGRAMA: CIDADE SEGURA CIDADE I</w:t>
      </w:r>
      <w:r w:rsidR="0018568F">
        <w:rPr>
          <w:rFonts w:ascii="Arial" w:hAnsi="Arial" w:cs="Arial"/>
          <w:b/>
          <w:bCs/>
          <w:i/>
          <w:sz w:val="24"/>
          <w:szCs w:val="24"/>
        </w:rPr>
        <w:t>IUMINA</w:t>
      </w:r>
      <w:r w:rsidR="008B2C78">
        <w:rPr>
          <w:rFonts w:ascii="Arial" w:hAnsi="Arial" w:cs="Arial"/>
          <w:b/>
          <w:bCs/>
          <w:i/>
          <w:sz w:val="24"/>
          <w:szCs w:val="24"/>
        </w:rPr>
        <w:t>DA – ILUMINAÇÃO DE LED</w:t>
      </w:r>
    </w:p>
    <w:bookmarkEnd w:id="0"/>
    <w:p w14:paraId="7CF182D6" w14:textId="77777777" w:rsidR="00B93B31" w:rsidRPr="004F3410" w:rsidRDefault="00B93B31" w:rsidP="00B93B31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58354A4C" w14:textId="721E0F0D" w:rsidR="00B93B31" w:rsidRPr="004F3410" w:rsidRDefault="00000000" w:rsidP="00B93B31">
      <w:pPr>
        <w:pStyle w:val="Corpodetexto"/>
        <w:spacing w:before="258"/>
        <w:jc w:val="both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>EMENDA IMPOSITIVA</w:t>
      </w:r>
      <w:r w:rsidR="000000FD">
        <w:rPr>
          <w:rFonts w:ascii="Arial" w:hAnsi="Arial" w:cs="Arial"/>
          <w:b/>
          <w:bCs/>
          <w:sz w:val="24"/>
          <w:szCs w:val="24"/>
        </w:rPr>
        <w:t xml:space="preserve"> N° 82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/2025 ao Projeto de Lei </w:t>
      </w:r>
      <w:r w:rsidR="00C112CD">
        <w:rPr>
          <w:rFonts w:ascii="Arial" w:hAnsi="Arial" w:cs="Arial"/>
          <w:b/>
          <w:bCs/>
          <w:sz w:val="24"/>
          <w:szCs w:val="24"/>
        </w:rPr>
        <w:t>33</w:t>
      </w:r>
      <w:r w:rsidRPr="004F3410">
        <w:rPr>
          <w:rFonts w:ascii="Arial" w:hAnsi="Arial" w:cs="Arial"/>
          <w:b/>
          <w:bCs/>
          <w:sz w:val="24"/>
          <w:szCs w:val="24"/>
        </w:rPr>
        <w:t>/2025 que estima a receita e fixa a despesa do município de Alumínio para o exercício de 2025.</w:t>
      </w:r>
    </w:p>
    <w:p w14:paraId="0F701782" w14:textId="77777777" w:rsidR="00B93B31" w:rsidRPr="004F3410" w:rsidRDefault="00B93B31" w:rsidP="00B93B31">
      <w:pPr>
        <w:pStyle w:val="Corpodetexto"/>
        <w:spacing w:before="258"/>
        <w:jc w:val="both"/>
        <w:rPr>
          <w:rFonts w:ascii="Arial" w:hAnsi="Arial" w:cs="Arial"/>
          <w:sz w:val="24"/>
          <w:szCs w:val="24"/>
        </w:rPr>
      </w:pPr>
    </w:p>
    <w:p w14:paraId="5A429E28" w14:textId="69086A4C" w:rsidR="0001765E" w:rsidRPr="00E772C4" w:rsidRDefault="00000000" w:rsidP="008E1AEA">
      <w:pPr>
        <w:pStyle w:val="Corpodetexto"/>
        <w:spacing w:line="266" w:lineRule="auto"/>
        <w:ind w:right="5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4F3410">
        <w:rPr>
          <w:rFonts w:ascii="Arial" w:hAnsi="Arial" w:cs="Arial"/>
          <w:b/>
          <w:sz w:val="24"/>
          <w:szCs w:val="24"/>
        </w:rPr>
        <w:t xml:space="preserve">Artigo 1° - </w:t>
      </w:r>
      <w:r w:rsidR="00091706" w:rsidRPr="004F3410">
        <w:rPr>
          <w:rFonts w:ascii="Arial" w:hAnsi="Arial" w:cs="Arial"/>
          <w:sz w:val="24"/>
          <w:szCs w:val="24"/>
        </w:rPr>
        <w:t xml:space="preserve">Fica criado no Departamento Municipal de </w:t>
      </w:r>
      <w:r w:rsidR="0018568F">
        <w:rPr>
          <w:rFonts w:ascii="Arial" w:hAnsi="Arial" w:cs="Arial"/>
          <w:sz w:val="24"/>
          <w:szCs w:val="24"/>
        </w:rPr>
        <w:t>planejamento</w:t>
      </w:r>
      <w:r w:rsidR="00091706" w:rsidRPr="004F3410">
        <w:rPr>
          <w:rFonts w:ascii="Arial" w:hAnsi="Arial" w:cs="Arial"/>
          <w:sz w:val="24"/>
          <w:szCs w:val="24"/>
        </w:rPr>
        <w:t xml:space="preserve"> </w:t>
      </w:r>
      <w:r w:rsidR="003A09D3">
        <w:rPr>
          <w:rFonts w:ascii="Arial" w:hAnsi="Arial" w:cs="Arial"/>
          <w:sz w:val="24"/>
          <w:szCs w:val="24"/>
        </w:rPr>
        <w:t>o programa</w:t>
      </w:r>
      <w:r w:rsidR="00091706" w:rsidRPr="004F3410">
        <w:rPr>
          <w:rFonts w:ascii="Arial" w:hAnsi="Arial" w:cs="Arial"/>
          <w:sz w:val="24"/>
          <w:szCs w:val="24"/>
        </w:rPr>
        <w:t xml:space="preserve"> “</w:t>
      </w:r>
      <w:r w:rsidR="008B2C78">
        <w:rPr>
          <w:rFonts w:ascii="Arial" w:hAnsi="Arial" w:cs="Arial"/>
          <w:sz w:val="24"/>
          <w:szCs w:val="24"/>
        </w:rPr>
        <w:t xml:space="preserve">Cidade Segura, cidade Iluminada - </w:t>
      </w:r>
      <w:r w:rsidR="0018568F">
        <w:rPr>
          <w:rFonts w:ascii="Arial" w:hAnsi="Arial" w:cs="Arial"/>
          <w:sz w:val="24"/>
          <w:szCs w:val="24"/>
        </w:rPr>
        <w:t>Iluminação de LED</w:t>
      </w:r>
      <w:r w:rsidR="00091706" w:rsidRPr="004F3410">
        <w:rPr>
          <w:rFonts w:ascii="Arial" w:hAnsi="Arial" w:cs="Arial"/>
          <w:sz w:val="24"/>
          <w:szCs w:val="24"/>
        </w:rPr>
        <w:t xml:space="preserve">”, ao custo de </w:t>
      </w:r>
      <w:r w:rsidR="00F93214">
        <w:rPr>
          <w:rFonts w:ascii="Arial" w:hAnsi="Arial" w:cs="Arial"/>
          <w:sz w:val="24"/>
          <w:szCs w:val="24"/>
        </w:rPr>
        <w:t xml:space="preserve">R$ </w:t>
      </w:r>
      <w:r w:rsidR="002E6471">
        <w:rPr>
          <w:rFonts w:ascii="Arial" w:hAnsi="Arial" w:cs="Arial"/>
          <w:sz w:val="24"/>
          <w:szCs w:val="24"/>
        </w:rPr>
        <w:t>54</w:t>
      </w:r>
      <w:r w:rsidR="004D336F">
        <w:rPr>
          <w:rFonts w:ascii="Arial" w:hAnsi="Arial" w:cs="Arial"/>
          <w:sz w:val="24"/>
          <w:szCs w:val="24"/>
        </w:rPr>
        <w:t>.</w:t>
      </w:r>
      <w:r w:rsidR="002E6471">
        <w:rPr>
          <w:rFonts w:ascii="Arial" w:hAnsi="Arial" w:cs="Arial"/>
          <w:sz w:val="24"/>
          <w:szCs w:val="24"/>
        </w:rPr>
        <w:t>445</w:t>
      </w:r>
      <w:r w:rsidR="004D336F">
        <w:rPr>
          <w:rFonts w:ascii="Arial" w:hAnsi="Arial" w:cs="Arial"/>
          <w:sz w:val="24"/>
          <w:szCs w:val="24"/>
        </w:rPr>
        <w:t>,</w:t>
      </w:r>
      <w:r w:rsidR="006827ED">
        <w:rPr>
          <w:rFonts w:ascii="Arial" w:hAnsi="Arial" w:cs="Arial"/>
          <w:sz w:val="24"/>
          <w:szCs w:val="24"/>
        </w:rPr>
        <w:t>5</w:t>
      </w:r>
      <w:r w:rsidR="004D336F">
        <w:rPr>
          <w:rFonts w:ascii="Arial" w:hAnsi="Arial" w:cs="Arial"/>
          <w:sz w:val="24"/>
          <w:szCs w:val="24"/>
        </w:rPr>
        <w:t xml:space="preserve">0 </w:t>
      </w:r>
      <w:r w:rsidR="00F93214">
        <w:rPr>
          <w:rFonts w:ascii="Arial" w:hAnsi="Arial" w:cs="Arial"/>
          <w:sz w:val="24"/>
          <w:szCs w:val="24"/>
        </w:rPr>
        <w:t>(</w:t>
      </w:r>
      <w:r w:rsidR="002E6471">
        <w:rPr>
          <w:rFonts w:ascii="Arial" w:hAnsi="Arial" w:cs="Arial"/>
          <w:sz w:val="24"/>
          <w:szCs w:val="24"/>
        </w:rPr>
        <w:t>cinquenta e quatro mil,</w:t>
      </w:r>
      <w:r w:rsidR="004D336F">
        <w:rPr>
          <w:rFonts w:ascii="Arial" w:hAnsi="Arial" w:cs="Arial"/>
          <w:sz w:val="24"/>
          <w:szCs w:val="24"/>
        </w:rPr>
        <w:t xml:space="preserve"> </w:t>
      </w:r>
      <w:r w:rsidR="002E6471">
        <w:rPr>
          <w:rFonts w:ascii="Arial" w:hAnsi="Arial" w:cs="Arial"/>
          <w:sz w:val="24"/>
          <w:szCs w:val="24"/>
        </w:rPr>
        <w:t>quatrocentos e quarenta e cinco reais</w:t>
      </w:r>
      <w:r w:rsidR="006827ED">
        <w:rPr>
          <w:rFonts w:ascii="Arial" w:hAnsi="Arial" w:cs="Arial"/>
          <w:sz w:val="24"/>
          <w:szCs w:val="24"/>
        </w:rPr>
        <w:t xml:space="preserve"> e cinquenta centavos</w:t>
      </w:r>
      <w:r w:rsidR="00F9321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="008E1AEA">
        <w:rPr>
          <w:rFonts w:ascii="Arial" w:hAnsi="Arial" w:cs="Arial"/>
          <w:sz w:val="24"/>
          <w:szCs w:val="24"/>
        </w:rPr>
        <w:t>do Vereador Eduardo.</w:t>
      </w:r>
    </w:p>
    <w:p w14:paraId="48BA4CC2" w14:textId="77777777" w:rsidR="00091706" w:rsidRPr="004F3410" w:rsidRDefault="00091706" w:rsidP="00B93B31">
      <w:pPr>
        <w:pStyle w:val="Corpodetexto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</w:p>
    <w:p w14:paraId="2E1F7B5B" w14:textId="77777777" w:rsidR="00091706" w:rsidRPr="004F3410" w:rsidRDefault="00000000" w:rsidP="00B93B31">
      <w:pPr>
        <w:pStyle w:val="Corpodetexto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  <w:r w:rsidRPr="0001765E">
        <w:rPr>
          <w:rFonts w:ascii="Arial" w:hAnsi="Arial" w:cs="Arial"/>
          <w:b/>
          <w:bCs/>
          <w:sz w:val="24"/>
          <w:szCs w:val="24"/>
        </w:rPr>
        <w:t>Artigo 2º</w:t>
      </w:r>
      <w:r w:rsidRPr="004F3410">
        <w:rPr>
          <w:rFonts w:ascii="Arial" w:hAnsi="Arial" w:cs="Arial"/>
          <w:sz w:val="24"/>
          <w:szCs w:val="24"/>
        </w:rPr>
        <w:t xml:space="preserve"> Para a cobertura da inclusão do projeto </w:t>
      </w:r>
      <w:r w:rsidR="00D84930">
        <w:rPr>
          <w:rFonts w:ascii="Arial" w:hAnsi="Arial" w:cs="Arial"/>
          <w:sz w:val="24"/>
          <w:szCs w:val="24"/>
        </w:rPr>
        <w:t>iluminação com Led</w:t>
      </w:r>
      <w:r w:rsidRPr="004F3410">
        <w:rPr>
          <w:rFonts w:ascii="Arial" w:hAnsi="Arial" w:cs="Arial"/>
          <w:sz w:val="24"/>
          <w:szCs w:val="24"/>
        </w:rPr>
        <w:t xml:space="preserve">, do programa acima criado, </w:t>
      </w:r>
      <w:r w:rsidR="004D336F">
        <w:rPr>
          <w:rFonts w:ascii="Arial" w:hAnsi="Arial" w:cs="Arial"/>
          <w:sz w:val="24"/>
          <w:szCs w:val="24"/>
        </w:rPr>
        <w:t xml:space="preserve">ao Departamento de Planejamento, </w:t>
      </w:r>
      <w:r w:rsidRPr="004F3410">
        <w:rPr>
          <w:rFonts w:ascii="Arial" w:hAnsi="Arial" w:cs="Arial"/>
          <w:sz w:val="24"/>
          <w:szCs w:val="24"/>
        </w:rPr>
        <w:t xml:space="preserve">será reduzida a seguinte dotação </w:t>
      </w:r>
      <w:r w:rsidR="004F3410" w:rsidRPr="004F3410">
        <w:rPr>
          <w:rFonts w:ascii="Arial" w:hAnsi="Arial" w:cs="Arial"/>
          <w:sz w:val="24"/>
          <w:szCs w:val="24"/>
        </w:rPr>
        <w:t>02.01.00, classificação funcional 04.122.0200.2.109</w:t>
      </w:r>
      <w:r w:rsidR="004F3410">
        <w:rPr>
          <w:rFonts w:ascii="Arial" w:hAnsi="Arial" w:cs="Arial"/>
          <w:sz w:val="24"/>
          <w:szCs w:val="24"/>
        </w:rPr>
        <w:t xml:space="preserve"> – reserva de emendas parlamentares – valor R$</w:t>
      </w:r>
      <w:r w:rsidR="003A09D3">
        <w:rPr>
          <w:rFonts w:ascii="Arial" w:hAnsi="Arial" w:cs="Arial"/>
          <w:sz w:val="24"/>
          <w:szCs w:val="24"/>
        </w:rPr>
        <w:t xml:space="preserve"> 3.297.476,44 (três milhões, duzentos e noventa e sete mil, quatrocentos e setenta e seis reais e quarenta e quatro centavos)</w:t>
      </w:r>
    </w:p>
    <w:p w14:paraId="08CC137A" w14:textId="77777777" w:rsidR="004F3410" w:rsidRDefault="00000000" w:rsidP="004F3410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SALA DAS SESSÕES </w:t>
      </w:r>
      <w:r>
        <w:rPr>
          <w:rFonts w:ascii="Arial" w:hAnsi="Arial" w:cs="Arial"/>
          <w:b/>
          <w:bCs/>
          <w:sz w:val="24"/>
          <w:szCs w:val="24"/>
        </w:rPr>
        <w:t>“</w:t>
      </w:r>
      <w:r w:rsidRPr="004F3410">
        <w:rPr>
          <w:rFonts w:ascii="Arial" w:hAnsi="Arial" w:cs="Arial"/>
          <w:b/>
          <w:bCs/>
          <w:sz w:val="24"/>
          <w:szCs w:val="24"/>
        </w:rPr>
        <w:t>PLENÁRIO VEREADOR ORLANDO SILVA</w:t>
      </w:r>
      <w:r>
        <w:rPr>
          <w:rFonts w:ascii="Arial" w:hAnsi="Arial" w:cs="Arial"/>
          <w:b/>
          <w:bCs/>
          <w:sz w:val="24"/>
          <w:szCs w:val="24"/>
        </w:rPr>
        <w:t>”.</w:t>
      </w:r>
    </w:p>
    <w:p w14:paraId="1813D264" w14:textId="77777777" w:rsidR="00152631" w:rsidRPr="004F3410" w:rsidRDefault="00000000" w:rsidP="004F3410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ALUMÍNIO </w:t>
      </w:r>
      <w:r w:rsidR="008E1AEA">
        <w:rPr>
          <w:rFonts w:ascii="Arial" w:hAnsi="Arial" w:cs="Arial"/>
          <w:b/>
          <w:bCs/>
          <w:sz w:val="24"/>
          <w:szCs w:val="24"/>
        </w:rPr>
        <w:t xml:space="preserve">07 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DE </w:t>
      </w:r>
      <w:r w:rsidR="004F3410">
        <w:rPr>
          <w:rFonts w:ascii="Arial" w:hAnsi="Arial" w:cs="Arial"/>
          <w:b/>
          <w:bCs/>
          <w:sz w:val="24"/>
          <w:szCs w:val="24"/>
        </w:rPr>
        <w:t>OUTUBRO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 DE 2025</w:t>
      </w:r>
    </w:p>
    <w:p w14:paraId="4B7AFA1A" w14:textId="77777777" w:rsidR="00152631" w:rsidRPr="004F3410" w:rsidRDefault="00152631" w:rsidP="00B93B31">
      <w:pPr>
        <w:pStyle w:val="Corpodetexto"/>
        <w:spacing w:before="32" w:line="266" w:lineRule="auto"/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14:paraId="47D9A4FE" w14:textId="77777777" w:rsidR="00152631" w:rsidRPr="004F3410" w:rsidRDefault="00152631" w:rsidP="00152631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sz w:val="24"/>
          <w:szCs w:val="24"/>
        </w:rPr>
      </w:pPr>
    </w:p>
    <w:p w14:paraId="039B6D2F" w14:textId="77777777" w:rsidR="004F3410" w:rsidRDefault="004F3410" w:rsidP="00152631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B84D6E" w14:textId="77777777" w:rsidR="004F3410" w:rsidRDefault="00000000" w:rsidP="00152631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EDUARDO</w:t>
      </w:r>
    </w:p>
    <w:p w14:paraId="457F7F5A" w14:textId="77777777" w:rsidR="004F3410" w:rsidRPr="004F3410" w:rsidRDefault="00000000" w:rsidP="00152631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VEREADOR</w:t>
      </w:r>
    </w:p>
    <w:p w14:paraId="47458C6B" w14:textId="77777777" w:rsidR="008E1AEA" w:rsidRDefault="008E1AEA" w:rsidP="008E1AEA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5228ADDA" w14:textId="77777777" w:rsidR="008E1AEA" w:rsidRDefault="008E1AEA" w:rsidP="008E1AEA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7DA25AE2" w14:textId="77777777" w:rsidR="008E1AEA" w:rsidRDefault="00000000" w:rsidP="008E1AEA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JUSTIFICATIVA: </w:t>
      </w:r>
    </w:p>
    <w:p w14:paraId="5885965F" w14:textId="77777777" w:rsidR="008E1AEA" w:rsidRDefault="008E1AEA" w:rsidP="008E1AEA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17E6A789" w14:textId="77777777" w:rsidR="008B2C78" w:rsidRDefault="00000000" w:rsidP="008E1AEA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Iluminação de Led para uma cidade mais segura é programa que merece aporte por emenda ao orçamento, conforme distribuição que seguem, em locais em que já existem postes e redes secundárias: </w:t>
      </w:r>
    </w:p>
    <w:p w14:paraId="06B5F143" w14:textId="77777777" w:rsidR="008E1AEA" w:rsidRPr="00612E5E" w:rsidRDefault="00000000" w:rsidP="008B2C78">
      <w:pPr>
        <w:pStyle w:val="PargrafodaLista"/>
        <w:numPr>
          <w:ilvl w:val="0"/>
          <w:numId w:val="8"/>
        </w:num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612E5E">
        <w:rPr>
          <w:rFonts w:ascii="Arial" w:hAnsi="Arial" w:cs="Arial"/>
          <w:b/>
          <w:bCs/>
          <w:i/>
          <w:sz w:val="24"/>
          <w:szCs w:val="24"/>
        </w:rPr>
        <w:t>Rua Ismael Rodrigues, no colibri</w:t>
      </w:r>
      <w:r w:rsidR="004D336F">
        <w:rPr>
          <w:rFonts w:ascii="Arial" w:hAnsi="Arial" w:cs="Arial"/>
          <w:b/>
          <w:bCs/>
          <w:i/>
          <w:sz w:val="24"/>
          <w:szCs w:val="24"/>
        </w:rPr>
        <w:t>,</w:t>
      </w:r>
      <w:r w:rsidR="00200C3A">
        <w:rPr>
          <w:rFonts w:ascii="Arial" w:hAnsi="Arial" w:cs="Arial"/>
          <w:b/>
          <w:bCs/>
          <w:i/>
          <w:sz w:val="24"/>
          <w:szCs w:val="24"/>
        </w:rPr>
        <w:t xml:space="preserve"> 3</w:t>
      </w:r>
      <w:r w:rsidRPr="00612E5E">
        <w:rPr>
          <w:rFonts w:ascii="Arial" w:hAnsi="Arial" w:cs="Arial"/>
          <w:b/>
          <w:bCs/>
          <w:i/>
          <w:sz w:val="24"/>
          <w:szCs w:val="24"/>
        </w:rPr>
        <w:t xml:space="preserve"> luminárias com LED </w:t>
      </w:r>
    </w:p>
    <w:p w14:paraId="0CF55D8D" w14:textId="77777777" w:rsidR="008B2C78" w:rsidRPr="00200C3A" w:rsidRDefault="00000000" w:rsidP="008B2C78">
      <w:pPr>
        <w:pStyle w:val="PargrafodaLista"/>
        <w:numPr>
          <w:ilvl w:val="0"/>
          <w:numId w:val="8"/>
        </w:num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200C3A">
        <w:rPr>
          <w:rFonts w:ascii="Arial" w:hAnsi="Arial" w:cs="Arial"/>
          <w:b/>
          <w:bCs/>
          <w:i/>
          <w:sz w:val="24"/>
          <w:szCs w:val="24"/>
        </w:rPr>
        <w:lastRenderedPageBreak/>
        <w:t xml:space="preserve">Rua Ana Angélica Rodrigues, Vila Alpha, </w:t>
      </w:r>
      <w:r w:rsidR="00042443" w:rsidRPr="00200C3A">
        <w:rPr>
          <w:rFonts w:ascii="Arial" w:hAnsi="Arial" w:cs="Arial"/>
          <w:b/>
          <w:bCs/>
          <w:i/>
          <w:sz w:val="24"/>
          <w:szCs w:val="24"/>
        </w:rPr>
        <w:t>5</w:t>
      </w:r>
      <w:r w:rsidRPr="00200C3A">
        <w:rPr>
          <w:rFonts w:ascii="Arial" w:hAnsi="Arial" w:cs="Arial"/>
          <w:b/>
          <w:bCs/>
          <w:i/>
          <w:sz w:val="24"/>
          <w:szCs w:val="24"/>
        </w:rPr>
        <w:t xml:space="preserve"> luminárias com LED</w:t>
      </w:r>
    </w:p>
    <w:p w14:paraId="3C12A544" w14:textId="77777777" w:rsidR="008B2C78" w:rsidRPr="00200C3A" w:rsidRDefault="00000000" w:rsidP="008B2C78">
      <w:pPr>
        <w:pStyle w:val="PargrafodaLista"/>
        <w:numPr>
          <w:ilvl w:val="0"/>
          <w:numId w:val="8"/>
        </w:num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200C3A">
        <w:rPr>
          <w:rFonts w:ascii="Arial" w:hAnsi="Arial" w:cs="Arial"/>
          <w:b/>
          <w:bCs/>
          <w:i/>
          <w:sz w:val="24"/>
          <w:szCs w:val="24"/>
        </w:rPr>
        <w:t>Rua David Martinez, Vila Alpha, 4 luminárias com LED</w:t>
      </w:r>
    </w:p>
    <w:p w14:paraId="325B00A3" w14:textId="77777777" w:rsidR="008B2C78" w:rsidRPr="00612E5E" w:rsidRDefault="00000000" w:rsidP="008B2C78">
      <w:pPr>
        <w:pStyle w:val="PargrafodaLista"/>
        <w:numPr>
          <w:ilvl w:val="0"/>
          <w:numId w:val="8"/>
        </w:num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612E5E">
        <w:rPr>
          <w:rFonts w:ascii="Arial" w:hAnsi="Arial" w:cs="Arial"/>
          <w:b/>
          <w:bCs/>
          <w:i/>
          <w:sz w:val="24"/>
          <w:szCs w:val="24"/>
        </w:rPr>
        <w:t>Rua Pastor Paulo Roberto Machado, Vila alpha, 1 luminária com LED</w:t>
      </w:r>
    </w:p>
    <w:p w14:paraId="68344C5F" w14:textId="77777777" w:rsidR="008B2C78" w:rsidRDefault="00000000" w:rsidP="008B2C78">
      <w:pPr>
        <w:pStyle w:val="PargrafodaLista"/>
        <w:numPr>
          <w:ilvl w:val="0"/>
          <w:numId w:val="8"/>
        </w:num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612E5E">
        <w:rPr>
          <w:rFonts w:ascii="Arial" w:hAnsi="Arial" w:cs="Arial"/>
          <w:b/>
          <w:bCs/>
          <w:i/>
          <w:sz w:val="24"/>
          <w:szCs w:val="24"/>
        </w:rPr>
        <w:t>Rua Toyo Kitagawa, Vila Alpha, 1</w:t>
      </w:r>
      <w:r w:rsidR="00042443" w:rsidRPr="00612E5E">
        <w:rPr>
          <w:rFonts w:ascii="Arial" w:hAnsi="Arial" w:cs="Arial"/>
          <w:b/>
          <w:bCs/>
          <w:i/>
          <w:sz w:val="24"/>
          <w:szCs w:val="24"/>
        </w:rPr>
        <w:t>1</w:t>
      </w:r>
      <w:r w:rsidRPr="00612E5E">
        <w:rPr>
          <w:rFonts w:ascii="Arial" w:hAnsi="Arial" w:cs="Arial"/>
          <w:b/>
          <w:bCs/>
          <w:i/>
          <w:sz w:val="24"/>
          <w:szCs w:val="24"/>
        </w:rPr>
        <w:t xml:space="preserve"> luminárias com LED. </w:t>
      </w:r>
    </w:p>
    <w:p w14:paraId="3962CC94" w14:textId="15031C35" w:rsidR="00D84930" w:rsidRDefault="00000000" w:rsidP="008B2C78">
      <w:pPr>
        <w:pStyle w:val="PargrafodaLista"/>
        <w:numPr>
          <w:ilvl w:val="0"/>
          <w:numId w:val="8"/>
        </w:num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Rua Izaltino Ribeiro Medeiros, Brasilina, 4 luminári</w:t>
      </w:r>
      <w:r w:rsidR="002E6471">
        <w:rPr>
          <w:rFonts w:ascii="Arial" w:hAnsi="Arial" w:cs="Arial"/>
          <w:b/>
          <w:bCs/>
          <w:i/>
          <w:sz w:val="24"/>
          <w:szCs w:val="24"/>
        </w:rPr>
        <w:t>a</w:t>
      </w:r>
      <w:r>
        <w:rPr>
          <w:rFonts w:ascii="Arial" w:hAnsi="Arial" w:cs="Arial"/>
          <w:b/>
          <w:bCs/>
          <w:i/>
          <w:sz w:val="24"/>
          <w:szCs w:val="24"/>
        </w:rPr>
        <w:t>s com LED.</w:t>
      </w:r>
    </w:p>
    <w:p w14:paraId="5FEFB844" w14:textId="2F957DAD" w:rsidR="002E6471" w:rsidRDefault="002E6471" w:rsidP="008B2C78">
      <w:pPr>
        <w:pStyle w:val="PargrafodaLista"/>
        <w:numPr>
          <w:ilvl w:val="0"/>
          <w:numId w:val="8"/>
        </w:num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Rua Pedro Ladra Souto, Brasilina, 3 luminárias com LED</w:t>
      </w:r>
    </w:p>
    <w:p w14:paraId="1E4F0B1B" w14:textId="77777777" w:rsidR="00330045" w:rsidRDefault="00000000" w:rsidP="008B2C78">
      <w:pPr>
        <w:pStyle w:val="PargrafodaLista"/>
        <w:numPr>
          <w:ilvl w:val="0"/>
          <w:numId w:val="8"/>
        </w:num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Viela entre as ruas Vereador Arlindo Taraborelli e João Guimarães, 3 luminárias com LED</w:t>
      </w:r>
    </w:p>
    <w:p w14:paraId="3456627D" w14:textId="6B877D4B" w:rsidR="002E6471" w:rsidRDefault="002E6471" w:rsidP="008B2C78">
      <w:pPr>
        <w:pStyle w:val="PargrafodaLista"/>
        <w:numPr>
          <w:ilvl w:val="0"/>
          <w:numId w:val="8"/>
        </w:num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Estrada de Santa Rita, 2592, Figueiras 4, tendo por referência o restaurante Karinas, 4 luminárias com LED</w:t>
      </w:r>
    </w:p>
    <w:p w14:paraId="3F5D2CDF" w14:textId="6DAB154F" w:rsidR="002E6471" w:rsidRDefault="002E6471" w:rsidP="008B2C78">
      <w:pPr>
        <w:pStyle w:val="PargrafodaLista"/>
        <w:numPr>
          <w:ilvl w:val="0"/>
          <w:numId w:val="8"/>
        </w:num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Rua Maria do Carmo Rodrigues (confluência com a Estrada de Santa Rita), Figueiras 4, 4 luminárias com LED</w:t>
      </w:r>
    </w:p>
    <w:p w14:paraId="5969CD45" w14:textId="77777777" w:rsidR="00C112CD" w:rsidRDefault="00C112CD" w:rsidP="00152631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F4AE53" w14:textId="77777777" w:rsidR="00330045" w:rsidRPr="004F3410" w:rsidRDefault="00330045" w:rsidP="00152631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D09353" w14:textId="77777777" w:rsidR="00152631" w:rsidRPr="004F3410" w:rsidRDefault="00000000" w:rsidP="00152631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3410"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EDUARDO</w:t>
      </w:r>
    </w:p>
    <w:p w14:paraId="07B0A395" w14:textId="77777777" w:rsidR="00152631" w:rsidRPr="004F3410" w:rsidRDefault="00000000" w:rsidP="00152631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3410"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VEREADOR</w:t>
      </w:r>
    </w:p>
    <w:p w14:paraId="1E804919" w14:textId="77777777" w:rsidR="00B93B31" w:rsidRPr="004F3410" w:rsidRDefault="00B93B31" w:rsidP="00B93B31">
      <w:pPr>
        <w:rPr>
          <w:rFonts w:ascii="Arial" w:hAnsi="Arial" w:cs="Arial"/>
          <w:sz w:val="24"/>
          <w:szCs w:val="24"/>
        </w:rPr>
      </w:pPr>
    </w:p>
    <w:sectPr w:rsidR="00B93B31" w:rsidRPr="004F3410" w:rsidSect="006517CA">
      <w:headerReference w:type="default" r:id="rId8"/>
      <w:pgSz w:w="11906" w:h="16838"/>
      <w:pgMar w:top="28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F3DC1" w14:textId="77777777" w:rsidR="00BB0412" w:rsidRDefault="00BB0412">
      <w:r>
        <w:separator/>
      </w:r>
    </w:p>
  </w:endnote>
  <w:endnote w:type="continuationSeparator" w:id="0">
    <w:p w14:paraId="01B2F23D" w14:textId="77777777" w:rsidR="00BB0412" w:rsidRDefault="00BB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B078" w14:textId="77777777" w:rsidR="00BB0412" w:rsidRDefault="00BB0412">
      <w:r>
        <w:separator/>
      </w:r>
    </w:p>
  </w:footnote>
  <w:footnote w:type="continuationSeparator" w:id="0">
    <w:p w14:paraId="4DC4A5A4" w14:textId="77777777" w:rsidR="00BB0412" w:rsidRDefault="00BB0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0732" w14:textId="77777777" w:rsidR="006517CA" w:rsidRDefault="00000000">
    <w:pPr>
      <w:pStyle w:val="Cabealho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 wp14:anchorId="5A51A9A0" wp14:editId="09E557FD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930737" name="Imag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E6D37DD" wp14:editId="7F04E08A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4" o:title=""/>
              </v:shape>
              <v:shape id="Image 4" o:spid="_x0000_s2051" type="#_x0000_t75" style="width:5207;height:5207;left:14351;mso-wrap-style:square;position:absolute;visibility:visible">
                <v:imagedata r:id="rId5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5831"/>
    <w:multiLevelType w:val="hybridMultilevel"/>
    <w:tmpl w:val="B112B620"/>
    <w:lvl w:ilvl="0" w:tplc="AE9AD114">
      <w:start w:val="1"/>
      <w:numFmt w:val="upperRoman"/>
      <w:lvlText w:val="%1"/>
      <w:lvlJc w:val="left"/>
      <w:pPr>
        <w:ind w:left="195" w:hanging="1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 w:tplc="93B87FB0">
      <w:numFmt w:val="bullet"/>
      <w:lvlText w:val="•"/>
      <w:lvlJc w:val="left"/>
      <w:pPr>
        <w:ind w:left="1200" w:hanging="143"/>
      </w:pPr>
      <w:rPr>
        <w:rFonts w:hint="default"/>
        <w:lang w:val="pt-PT" w:eastAsia="en-US" w:bidi="ar-SA"/>
      </w:rPr>
    </w:lvl>
    <w:lvl w:ilvl="2" w:tplc="041031BE">
      <w:numFmt w:val="bullet"/>
      <w:lvlText w:val="•"/>
      <w:lvlJc w:val="left"/>
      <w:pPr>
        <w:ind w:left="2201" w:hanging="143"/>
      </w:pPr>
      <w:rPr>
        <w:rFonts w:hint="default"/>
        <w:lang w:val="pt-PT" w:eastAsia="en-US" w:bidi="ar-SA"/>
      </w:rPr>
    </w:lvl>
    <w:lvl w:ilvl="3" w:tplc="A2029298">
      <w:numFmt w:val="bullet"/>
      <w:lvlText w:val="•"/>
      <w:lvlJc w:val="left"/>
      <w:pPr>
        <w:ind w:left="3201" w:hanging="143"/>
      </w:pPr>
      <w:rPr>
        <w:rFonts w:hint="default"/>
        <w:lang w:val="pt-PT" w:eastAsia="en-US" w:bidi="ar-SA"/>
      </w:rPr>
    </w:lvl>
    <w:lvl w:ilvl="4" w:tplc="6882C62C">
      <w:numFmt w:val="bullet"/>
      <w:lvlText w:val="•"/>
      <w:lvlJc w:val="left"/>
      <w:pPr>
        <w:ind w:left="4202" w:hanging="143"/>
      </w:pPr>
      <w:rPr>
        <w:rFonts w:hint="default"/>
        <w:lang w:val="pt-PT" w:eastAsia="en-US" w:bidi="ar-SA"/>
      </w:rPr>
    </w:lvl>
    <w:lvl w:ilvl="5" w:tplc="2F58B2FE">
      <w:numFmt w:val="bullet"/>
      <w:lvlText w:val="•"/>
      <w:lvlJc w:val="left"/>
      <w:pPr>
        <w:ind w:left="5202" w:hanging="143"/>
      </w:pPr>
      <w:rPr>
        <w:rFonts w:hint="default"/>
        <w:lang w:val="pt-PT" w:eastAsia="en-US" w:bidi="ar-SA"/>
      </w:rPr>
    </w:lvl>
    <w:lvl w:ilvl="6" w:tplc="5FAE158E">
      <w:numFmt w:val="bullet"/>
      <w:lvlText w:val="•"/>
      <w:lvlJc w:val="left"/>
      <w:pPr>
        <w:ind w:left="6203" w:hanging="143"/>
      </w:pPr>
      <w:rPr>
        <w:rFonts w:hint="default"/>
        <w:lang w:val="pt-PT" w:eastAsia="en-US" w:bidi="ar-SA"/>
      </w:rPr>
    </w:lvl>
    <w:lvl w:ilvl="7" w:tplc="2ECA8B34">
      <w:numFmt w:val="bullet"/>
      <w:lvlText w:val="•"/>
      <w:lvlJc w:val="left"/>
      <w:pPr>
        <w:ind w:left="7203" w:hanging="143"/>
      </w:pPr>
      <w:rPr>
        <w:rFonts w:hint="default"/>
        <w:lang w:val="pt-PT" w:eastAsia="en-US" w:bidi="ar-SA"/>
      </w:rPr>
    </w:lvl>
    <w:lvl w:ilvl="8" w:tplc="AB94DD2A">
      <w:numFmt w:val="bullet"/>
      <w:lvlText w:val="•"/>
      <w:lvlJc w:val="left"/>
      <w:pPr>
        <w:ind w:left="8204" w:hanging="143"/>
      </w:pPr>
      <w:rPr>
        <w:rFonts w:hint="default"/>
        <w:lang w:val="pt-PT" w:eastAsia="en-US" w:bidi="ar-SA"/>
      </w:rPr>
    </w:lvl>
  </w:abstractNum>
  <w:abstractNum w:abstractNumId="1" w15:restartNumberingAfterBreak="0">
    <w:nsid w:val="113F4CFB"/>
    <w:multiLevelType w:val="hybridMultilevel"/>
    <w:tmpl w:val="B16E35F4"/>
    <w:lvl w:ilvl="0" w:tplc="EB1C40E6">
      <w:numFmt w:val="bullet"/>
      <w:lvlText w:val=""/>
      <w:lvlJc w:val="left"/>
      <w:pPr>
        <w:ind w:left="1072" w:hanging="360"/>
      </w:pPr>
      <w:rPr>
        <w:rFonts w:ascii="Symbol" w:eastAsia="Arial MT" w:hAnsi="Symbol" w:cs="Arial MT" w:hint="default"/>
      </w:rPr>
    </w:lvl>
    <w:lvl w:ilvl="1" w:tplc="1DACD15E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949A701A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32A2EFF4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F6C0B58C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4484EB82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6E867296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875073A2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83F25AC4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 w15:restartNumberingAfterBreak="0">
    <w:nsid w:val="26E264E7"/>
    <w:multiLevelType w:val="hybridMultilevel"/>
    <w:tmpl w:val="70BA042A"/>
    <w:lvl w:ilvl="0" w:tplc="86201F18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2BB4F2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7249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EA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A6B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72C5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22A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875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4418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51527"/>
    <w:multiLevelType w:val="hybridMultilevel"/>
    <w:tmpl w:val="46662D10"/>
    <w:lvl w:ilvl="0" w:tplc="F3D608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EFC263AA" w:tentative="1">
      <w:start w:val="1"/>
      <w:numFmt w:val="lowerLetter"/>
      <w:lvlText w:val="%2."/>
      <w:lvlJc w:val="left"/>
      <w:pPr>
        <w:ind w:left="1440" w:hanging="360"/>
      </w:pPr>
    </w:lvl>
    <w:lvl w:ilvl="2" w:tplc="D682DB50" w:tentative="1">
      <w:start w:val="1"/>
      <w:numFmt w:val="lowerRoman"/>
      <w:lvlText w:val="%3."/>
      <w:lvlJc w:val="right"/>
      <w:pPr>
        <w:ind w:left="2160" w:hanging="180"/>
      </w:pPr>
    </w:lvl>
    <w:lvl w:ilvl="3" w:tplc="4F2E0FB4" w:tentative="1">
      <w:start w:val="1"/>
      <w:numFmt w:val="decimal"/>
      <w:lvlText w:val="%4."/>
      <w:lvlJc w:val="left"/>
      <w:pPr>
        <w:ind w:left="2880" w:hanging="360"/>
      </w:pPr>
    </w:lvl>
    <w:lvl w:ilvl="4" w:tplc="E8B6366C" w:tentative="1">
      <w:start w:val="1"/>
      <w:numFmt w:val="lowerLetter"/>
      <w:lvlText w:val="%5."/>
      <w:lvlJc w:val="left"/>
      <w:pPr>
        <w:ind w:left="3600" w:hanging="360"/>
      </w:pPr>
    </w:lvl>
    <w:lvl w:ilvl="5" w:tplc="4A2263EC" w:tentative="1">
      <w:start w:val="1"/>
      <w:numFmt w:val="lowerRoman"/>
      <w:lvlText w:val="%6."/>
      <w:lvlJc w:val="right"/>
      <w:pPr>
        <w:ind w:left="4320" w:hanging="180"/>
      </w:pPr>
    </w:lvl>
    <w:lvl w:ilvl="6" w:tplc="E99C8862" w:tentative="1">
      <w:start w:val="1"/>
      <w:numFmt w:val="decimal"/>
      <w:lvlText w:val="%7."/>
      <w:lvlJc w:val="left"/>
      <w:pPr>
        <w:ind w:left="5040" w:hanging="360"/>
      </w:pPr>
    </w:lvl>
    <w:lvl w:ilvl="7" w:tplc="B484C6F8" w:tentative="1">
      <w:start w:val="1"/>
      <w:numFmt w:val="lowerLetter"/>
      <w:lvlText w:val="%8."/>
      <w:lvlJc w:val="left"/>
      <w:pPr>
        <w:ind w:left="5760" w:hanging="360"/>
      </w:pPr>
    </w:lvl>
    <w:lvl w:ilvl="8" w:tplc="ADA65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021E2"/>
    <w:multiLevelType w:val="hybridMultilevel"/>
    <w:tmpl w:val="1FFA380C"/>
    <w:lvl w:ilvl="0" w:tplc="A7108A4A">
      <w:start w:val="1"/>
      <w:numFmt w:val="upperRoman"/>
      <w:lvlText w:val="%1"/>
      <w:lvlJc w:val="left"/>
      <w:pPr>
        <w:ind w:left="52" w:hanging="1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 w:tplc="BFBC33B0">
      <w:numFmt w:val="bullet"/>
      <w:lvlText w:val="•"/>
      <w:lvlJc w:val="left"/>
      <w:pPr>
        <w:ind w:left="1074" w:hanging="195"/>
      </w:pPr>
      <w:rPr>
        <w:rFonts w:hint="default"/>
        <w:lang w:val="pt-PT" w:eastAsia="en-US" w:bidi="ar-SA"/>
      </w:rPr>
    </w:lvl>
    <w:lvl w:ilvl="2" w:tplc="694E768E">
      <w:numFmt w:val="bullet"/>
      <w:lvlText w:val="•"/>
      <w:lvlJc w:val="left"/>
      <w:pPr>
        <w:ind w:left="2089" w:hanging="195"/>
      </w:pPr>
      <w:rPr>
        <w:rFonts w:hint="default"/>
        <w:lang w:val="pt-PT" w:eastAsia="en-US" w:bidi="ar-SA"/>
      </w:rPr>
    </w:lvl>
    <w:lvl w:ilvl="3" w:tplc="84E0F05E">
      <w:numFmt w:val="bullet"/>
      <w:lvlText w:val="•"/>
      <w:lvlJc w:val="left"/>
      <w:pPr>
        <w:ind w:left="3103" w:hanging="195"/>
      </w:pPr>
      <w:rPr>
        <w:rFonts w:hint="default"/>
        <w:lang w:val="pt-PT" w:eastAsia="en-US" w:bidi="ar-SA"/>
      </w:rPr>
    </w:lvl>
    <w:lvl w:ilvl="4" w:tplc="DA464FBC">
      <w:numFmt w:val="bullet"/>
      <w:lvlText w:val="•"/>
      <w:lvlJc w:val="left"/>
      <w:pPr>
        <w:ind w:left="4118" w:hanging="195"/>
      </w:pPr>
      <w:rPr>
        <w:rFonts w:hint="default"/>
        <w:lang w:val="pt-PT" w:eastAsia="en-US" w:bidi="ar-SA"/>
      </w:rPr>
    </w:lvl>
    <w:lvl w:ilvl="5" w:tplc="582CE71E">
      <w:numFmt w:val="bullet"/>
      <w:lvlText w:val="•"/>
      <w:lvlJc w:val="left"/>
      <w:pPr>
        <w:ind w:left="5132" w:hanging="195"/>
      </w:pPr>
      <w:rPr>
        <w:rFonts w:hint="default"/>
        <w:lang w:val="pt-PT" w:eastAsia="en-US" w:bidi="ar-SA"/>
      </w:rPr>
    </w:lvl>
    <w:lvl w:ilvl="6" w:tplc="2926FE56">
      <w:numFmt w:val="bullet"/>
      <w:lvlText w:val="•"/>
      <w:lvlJc w:val="left"/>
      <w:pPr>
        <w:ind w:left="6147" w:hanging="195"/>
      </w:pPr>
      <w:rPr>
        <w:rFonts w:hint="default"/>
        <w:lang w:val="pt-PT" w:eastAsia="en-US" w:bidi="ar-SA"/>
      </w:rPr>
    </w:lvl>
    <w:lvl w:ilvl="7" w:tplc="CB004716">
      <w:numFmt w:val="bullet"/>
      <w:lvlText w:val="•"/>
      <w:lvlJc w:val="left"/>
      <w:pPr>
        <w:ind w:left="7161" w:hanging="195"/>
      </w:pPr>
      <w:rPr>
        <w:rFonts w:hint="default"/>
        <w:lang w:val="pt-PT" w:eastAsia="en-US" w:bidi="ar-SA"/>
      </w:rPr>
    </w:lvl>
    <w:lvl w:ilvl="8" w:tplc="6DEEDBB2">
      <w:numFmt w:val="bullet"/>
      <w:lvlText w:val="•"/>
      <w:lvlJc w:val="left"/>
      <w:pPr>
        <w:ind w:left="8176" w:hanging="195"/>
      </w:pPr>
      <w:rPr>
        <w:rFonts w:hint="default"/>
        <w:lang w:val="pt-PT" w:eastAsia="en-US" w:bidi="ar-SA"/>
      </w:rPr>
    </w:lvl>
  </w:abstractNum>
  <w:abstractNum w:abstractNumId="5" w15:restartNumberingAfterBreak="0">
    <w:nsid w:val="43CB761F"/>
    <w:multiLevelType w:val="hybridMultilevel"/>
    <w:tmpl w:val="BE7070C2"/>
    <w:lvl w:ilvl="0" w:tplc="A99EC7F2">
      <w:numFmt w:val="bullet"/>
      <w:lvlText w:val=""/>
      <w:lvlJc w:val="left"/>
      <w:pPr>
        <w:ind w:left="1068" w:hanging="360"/>
      </w:pPr>
      <w:rPr>
        <w:rFonts w:ascii="Symbol" w:eastAsia="Arial MT" w:hAnsi="Symbol" w:cs="Arial MT" w:hint="default"/>
      </w:rPr>
    </w:lvl>
    <w:lvl w:ilvl="1" w:tplc="01E6241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17EE62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DD0D10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8A43AD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EB0168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8E6EAE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1EE10C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1D2EE4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377C6A"/>
    <w:multiLevelType w:val="hybridMultilevel"/>
    <w:tmpl w:val="73725DBE"/>
    <w:lvl w:ilvl="0" w:tplc="89D2A80E">
      <w:start w:val="53"/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CC5455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5ADD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E10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C1F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34C3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8A6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820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D84E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F6726"/>
    <w:multiLevelType w:val="hybridMultilevel"/>
    <w:tmpl w:val="8C2276AC"/>
    <w:lvl w:ilvl="0" w:tplc="67860E6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FBE533E" w:tentative="1">
      <w:start w:val="1"/>
      <w:numFmt w:val="lowerLetter"/>
      <w:lvlText w:val="%2."/>
      <w:lvlJc w:val="left"/>
      <w:pPr>
        <w:ind w:left="3915" w:hanging="360"/>
      </w:pPr>
    </w:lvl>
    <w:lvl w:ilvl="2" w:tplc="0A9EAFF4" w:tentative="1">
      <w:start w:val="1"/>
      <w:numFmt w:val="lowerRoman"/>
      <w:lvlText w:val="%3."/>
      <w:lvlJc w:val="right"/>
      <w:pPr>
        <w:ind w:left="4635" w:hanging="180"/>
      </w:pPr>
    </w:lvl>
    <w:lvl w:ilvl="3" w:tplc="8F260928" w:tentative="1">
      <w:start w:val="1"/>
      <w:numFmt w:val="decimal"/>
      <w:lvlText w:val="%4."/>
      <w:lvlJc w:val="left"/>
      <w:pPr>
        <w:ind w:left="5355" w:hanging="360"/>
      </w:pPr>
    </w:lvl>
    <w:lvl w:ilvl="4" w:tplc="A352F2F0" w:tentative="1">
      <w:start w:val="1"/>
      <w:numFmt w:val="lowerLetter"/>
      <w:lvlText w:val="%5."/>
      <w:lvlJc w:val="left"/>
      <w:pPr>
        <w:ind w:left="6075" w:hanging="360"/>
      </w:pPr>
    </w:lvl>
    <w:lvl w:ilvl="5" w:tplc="622A4F68" w:tentative="1">
      <w:start w:val="1"/>
      <w:numFmt w:val="lowerRoman"/>
      <w:lvlText w:val="%6."/>
      <w:lvlJc w:val="right"/>
      <w:pPr>
        <w:ind w:left="6795" w:hanging="180"/>
      </w:pPr>
    </w:lvl>
    <w:lvl w:ilvl="6" w:tplc="C23AAF32" w:tentative="1">
      <w:start w:val="1"/>
      <w:numFmt w:val="decimal"/>
      <w:lvlText w:val="%7."/>
      <w:lvlJc w:val="left"/>
      <w:pPr>
        <w:ind w:left="7515" w:hanging="360"/>
      </w:pPr>
    </w:lvl>
    <w:lvl w:ilvl="7" w:tplc="8C8AFCC6" w:tentative="1">
      <w:start w:val="1"/>
      <w:numFmt w:val="lowerLetter"/>
      <w:lvlText w:val="%8."/>
      <w:lvlJc w:val="left"/>
      <w:pPr>
        <w:ind w:left="8235" w:hanging="360"/>
      </w:pPr>
    </w:lvl>
    <w:lvl w:ilvl="8" w:tplc="F264AE00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718287988">
    <w:abstractNumId w:val="7"/>
  </w:num>
  <w:num w:numId="2" w16cid:durableId="53047230">
    <w:abstractNumId w:val="2"/>
  </w:num>
  <w:num w:numId="3" w16cid:durableId="1210143898">
    <w:abstractNumId w:val="3"/>
  </w:num>
  <w:num w:numId="4" w16cid:durableId="607549292">
    <w:abstractNumId w:val="0"/>
  </w:num>
  <w:num w:numId="5" w16cid:durableId="196698453">
    <w:abstractNumId w:val="4"/>
  </w:num>
  <w:num w:numId="6" w16cid:durableId="341326000">
    <w:abstractNumId w:val="1"/>
  </w:num>
  <w:num w:numId="7" w16cid:durableId="1448889922">
    <w:abstractNumId w:val="5"/>
  </w:num>
  <w:num w:numId="8" w16cid:durableId="275064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000FD"/>
    <w:rsid w:val="0001765E"/>
    <w:rsid w:val="000256DF"/>
    <w:rsid w:val="00033307"/>
    <w:rsid w:val="00042443"/>
    <w:rsid w:val="00051D23"/>
    <w:rsid w:val="000842D3"/>
    <w:rsid w:val="00091706"/>
    <w:rsid w:val="00093852"/>
    <w:rsid w:val="000D362A"/>
    <w:rsid w:val="000E0F07"/>
    <w:rsid w:val="000E4974"/>
    <w:rsid w:val="001108E3"/>
    <w:rsid w:val="00111CF9"/>
    <w:rsid w:val="0011548A"/>
    <w:rsid w:val="00151B13"/>
    <w:rsid w:val="00152631"/>
    <w:rsid w:val="00162F1D"/>
    <w:rsid w:val="00173DE5"/>
    <w:rsid w:val="0018568F"/>
    <w:rsid w:val="001918D2"/>
    <w:rsid w:val="001A0137"/>
    <w:rsid w:val="001C02DA"/>
    <w:rsid w:val="001E0372"/>
    <w:rsid w:val="001E18DF"/>
    <w:rsid w:val="001E3C84"/>
    <w:rsid w:val="00200C3A"/>
    <w:rsid w:val="00216D33"/>
    <w:rsid w:val="00236DCF"/>
    <w:rsid w:val="00252E60"/>
    <w:rsid w:val="002546C2"/>
    <w:rsid w:val="0029122C"/>
    <w:rsid w:val="002C0500"/>
    <w:rsid w:val="002C68D3"/>
    <w:rsid w:val="002D196F"/>
    <w:rsid w:val="002D4AB4"/>
    <w:rsid w:val="002E477E"/>
    <w:rsid w:val="002E5A56"/>
    <w:rsid w:val="002E6471"/>
    <w:rsid w:val="00330045"/>
    <w:rsid w:val="003A09D3"/>
    <w:rsid w:val="003B1410"/>
    <w:rsid w:val="003D4D47"/>
    <w:rsid w:val="003E013F"/>
    <w:rsid w:val="00426AE2"/>
    <w:rsid w:val="00427C32"/>
    <w:rsid w:val="00465CD9"/>
    <w:rsid w:val="00466223"/>
    <w:rsid w:val="004C0740"/>
    <w:rsid w:val="004D336F"/>
    <w:rsid w:val="004D75D9"/>
    <w:rsid w:val="004F3410"/>
    <w:rsid w:val="005122DC"/>
    <w:rsid w:val="0052192B"/>
    <w:rsid w:val="00536536"/>
    <w:rsid w:val="00552CAE"/>
    <w:rsid w:val="00566529"/>
    <w:rsid w:val="00586FCE"/>
    <w:rsid w:val="00590F0D"/>
    <w:rsid w:val="005A2722"/>
    <w:rsid w:val="005B1D4B"/>
    <w:rsid w:val="005B24CE"/>
    <w:rsid w:val="005B5E53"/>
    <w:rsid w:val="005C4A4A"/>
    <w:rsid w:val="005D4A97"/>
    <w:rsid w:val="005F018E"/>
    <w:rsid w:val="00612E5E"/>
    <w:rsid w:val="0061578B"/>
    <w:rsid w:val="006212BB"/>
    <w:rsid w:val="006305B2"/>
    <w:rsid w:val="006367DA"/>
    <w:rsid w:val="006517CA"/>
    <w:rsid w:val="006667D8"/>
    <w:rsid w:val="006827ED"/>
    <w:rsid w:val="006B04EE"/>
    <w:rsid w:val="006F0A20"/>
    <w:rsid w:val="006F367D"/>
    <w:rsid w:val="007E5BFD"/>
    <w:rsid w:val="007F6B15"/>
    <w:rsid w:val="008107F4"/>
    <w:rsid w:val="00830CBA"/>
    <w:rsid w:val="008835E1"/>
    <w:rsid w:val="008B1D3E"/>
    <w:rsid w:val="008B2C78"/>
    <w:rsid w:val="008C540B"/>
    <w:rsid w:val="008C6BB1"/>
    <w:rsid w:val="008E1AEA"/>
    <w:rsid w:val="00931421"/>
    <w:rsid w:val="009331EE"/>
    <w:rsid w:val="009622F3"/>
    <w:rsid w:val="0096436C"/>
    <w:rsid w:val="00987717"/>
    <w:rsid w:val="00994C67"/>
    <w:rsid w:val="00997A1A"/>
    <w:rsid w:val="009A533E"/>
    <w:rsid w:val="009B3F55"/>
    <w:rsid w:val="009C0A82"/>
    <w:rsid w:val="009C284B"/>
    <w:rsid w:val="009E5BAE"/>
    <w:rsid w:val="009E7AD9"/>
    <w:rsid w:val="009F2915"/>
    <w:rsid w:val="009F5388"/>
    <w:rsid w:val="00A763ED"/>
    <w:rsid w:val="00A82226"/>
    <w:rsid w:val="00A862B2"/>
    <w:rsid w:val="00AD4115"/>
    <w:rsid w:val="00B2346B"/>
    <w:rsid w:val="00B27041"/>
    <w:rsid w:val="00B45DF9"/>
    <w:rsid w:val="00B70FC6"/>
    <w:rsid w:val="00B84EF3"/>
    <w:rsid w:val="00B87174"/>
    <w:rsid w:val="00B93B31"/>
    <w:rsid w:val="00BA0D22"/>
    <w:rsid w:val="00BB0408"/>
    <w:rsid w:val="00BB0412"/>
    <w:rsid w:val="00BB1F45"/>
    <w:rsid w:val="00BC5ED2"/>
    <w:rsid w:val="00C0627D"/>
    <w:rsid w:val="00C112CD"/>
    <w:rsid w:val="00C4601E"/>
    <w:rsid w:val="00C65DEA"/>
    <w:rsid w:val="00C87CE3"/>
    <w:rsid w:val="00C93CAE"/>
    <w:rsid w:val="00CB4F57"/>
    <w:rsid w:val="00CD4D85"/>
    <w:rsid w:val="00CE34BC"/>
    <w:rsid w:val="00CF0C6E"/>
    <w:rsid w:val="00D21CE4"/>
    <w:rsid w:val="00D22DF4"/>
    <w:rsid w:val="00D375EB"/>
    <w:rsid w:val="00D505C2"/>
    <w:rsid w:val="00D848BA"/>
    <w:rsid w:val="00D84930"/>
    <w:rsid w:val="00D90756"/>
    <w:rsid w:val="00DA0C09"/>
    <w:rsid w:val="00DA7F6D"/>
    <w:rsid w:val="00DE55D9"/>
    <w:rsid w:val="00E34FC8"/>
    <w:rsid w:val="00E772C4"/>
    <w:rsid w:val="00E913CD"/>
    <w:rsid w:val="00EA53C7"/>
    <w:rsid w:val="00EC6B58"/>
    <w:rsid w:val="00F261F7"/>
    <w:rsid w:val="00F31129"/>
    <w:rsid w:val="00F93214"/>
    <w:rsid w:val="00FA3408"/>
    <w:rsid w:val="00FB62A9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F7C43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A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49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49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49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49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49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17CA"/>
  </w:style>
  <w:style w:type="paragraph" w:styleId="Rodap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17CA"/>
  </w:style>
  <w:style w:type="character" w:styleId="Hyperlink">
    <w:name w:val="Hyperlink"/>
    <w:basedOn w:val="Fontepargpadro"/>
    <w:uiPriority w:val="99"/>
    <w:unhideWhenUsed/>
    <w:rsid w:val="00162F1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62F1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B93B31"/>
    <w:pPr>
      <w:spacing w:before="33"/>
      <w:ind w:left="52"/>
    </w:pPr>
    <w:rPr>
      <w:sz w:val="25"/>
      <w:szCs w:val="25"/>
    </w:rPr>
  </w:style>
  <w:style w:type="character" w:customStyle="1" w:styleId="CorpodetextoChar">
    <w:name w:val="Corpo de texto Char"/>
    <w:basedOn w:val="Fontepargpadro"/>
    <w:link w:val="Corpodetexto"/>
    <w:uiPriority w:val="1"/>
    <w:rsid w:val="00B93B31"/>
    <w:rPr>
      <w:rFonts w:ascii="Arial MT" w:eastAsia="Arial MT" w:hAnsi="Arial MT" w:cs="Arial MT"/>
      <w:kern w:val="0"/>
      <w:sz w:val="25"/>
      <w:szCs w:val="25"/>
      <w:lang w:val="pt-PT"/>
      <w14:ligatures w14:val="none"/>
    </w:rPr>
  </w:style>
  <w:style w:type="paragraph" w:styleId="Recuodecorpodetexto">
    <w:name w:val="Body Text Indent"/>
    <w:basedOn w:val="Normal"/>
    <w:link w:val="RecuodecorpodetextoChar"/>
    <w:unhideWhenUsed/>
    <w:rsid w:val="00B93B31"/>
    <w:pPr>
      <w:widowControl/>
      <w:autoSpaceDE/>
      <w:autoSpaceDN/>
      <w:ind w:firstLine="2124"/>
      <w:jc w:val="both"/>
    </w:pPr>
    <w:rPr>
      <w:rFonts w:ascii="Calibri" w:eastAsia="Calibri" w:hAnsi="Calibri" w:cs="Times New Roman"/>
      <w:sz w:val="24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B93B31"/>
    <w:rPr>
      <w:rFonts w:ascii="Calibri" w:eastAsia="Calibri" w:hAnsi="Calibri" w:cs="Times New Roman"/>
      <w:kern w:val="0"/>
      <w:szCs w:val="22"/>
      <w14:ligatures w14:val="none"/>
    </w:rPr>
  </w:style>
  <w:style w:type="paragraph" w:styleId="Reviso">
    <w:name w:val="Revision"/>
    <w:hidden/>
    <w:uiPriority w:val="99"/>
    <w:semiHidden/>
    <w:rsid w:val="00B93B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Ementa">
    <w:name w:val="Ementa"/>
    <w:basedOn w:val="Normal"/>
    <w:uiPriority w:val="1"/>
    <w:qFormat/>
    <w:rsid w:val="00B93B3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 w:cs="Times New Roman"/>
      <w:i/>
      <w:sz w:val="24"/>
      <w:lang w:val="pt-BR"/>
    </w:rPr>
  </w:style>
  <w:style w:type="paragraph" w:customStyle="1" w:styleId="Corpodetabela">
    <w:name w:val="Corpo de tabela"/>
    <w:basedOn w:val="Normal"/>
    <w:qFormat/>
    <w:rsid w:val="00B93B31"/>
    <w:pPr>
      <w:widowControl/>
      <w:autoSpaceDE/>
      <w:autoSpaceDN/>
    </w:pPr>
    <w:rPr>
      <w:rFonts w:ascii="Calibri" w:eastAsia="Calibri" w:hAnsi="Calibri" w:cs="Times New Roman"/>
      <w:sz w:val="24"/>
      <w:lang w:val="pt-BR"/>
    </w:rPr>
  </w:style>
  <w:style w:type="paragraph" w:customStyle="1" w:styleId="Corpo">
    <w:name w:val="Corpo"/>
    <w:basedOn w:val="Normal"/>
    <w:qFormat/>
    <w:rsid w:val="00B93B3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30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68503-EE80-4693-B1D7-D130F7DA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Hellen Gabriel Ferreira</cp:lastModifiedBy>
  <cp:revision>9</cp:revision>
  <cp:lastPrinted>2025-10-20T19:09:00Z</cp:lastPrinted>
  <dcterms:created xsi:type="dcterms:W3CDTF">2025-10-06T20:20:00Z</dcterms:created>
  <dcterms:modified xsi:type="dcterms:W3CDTF">2025-10-21T19:10:00Z</dcterms:modified>
</cp:coreProperties>
</file>