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16C" w:rsidRPr="00B7016C" w:rsidP="00B7016C" w14:paraId="4D44C36D" w14:textId="77777777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7016C">
        <w:rPr>
          <w:rFonts w:ascii="Times New Roman" w:eastAsia="Times New Roman" w:hAnsi="Times New Roman" w:cs="Times New Roman"/>
          <w:sz w:val="24"/>
          <w:szCs w:val="20"/>
          <w:lang w:eastAsia="pt-BR"/>
        </w:rPr>
        <w:t>Emenda Nº 83 ao Projeto de Lei Nº 33/2025</w:t>
      </w:r>
    </w:p>
    <w:p w:rsidR="00501464" w:rsidP="001A6862" w14:paraId="7E72F6E7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501464" w:rsidP="001A6862" w14:paraId="3D8250B8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1A6862" w:rsidRPr="004A09E2" w:rsidP="00501464" w14:paraId="25C0934E" w14:textId="483809F3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</w:pP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EMENDA IMPOSITIVA </w:t>
      </w:r>
      <w:r w:rsidRPr="004A09E2" w:rsidR="009D03AE">
        <w:rPr>
          <w:rFonts w:ascii="Verdana" w:eastAsia="Times New Roman" w:hAnsi="Verdana" w:cs="Times New Roman"/>
          <w:b/>
          <w:u w:val="single"/>
          <w:lang w:eastAsia="pt-BR"/>
        </w:rPr>
        <w:t>2025</w:t>
      </w:r>
      <w:r w:rsidRPr="004A09E2">
        <w:rPr>
          <w:rFonts w:ascii="Verdana" w:eastAsia="Times New Roman" w:hAnsi="Verdana" w:cs="Times New Roman"/>
          <w:lang w:eastAsia="pt-BR"/>
        </w:rPr>
        <w:t xml:space="preserve">, de autoria dos </w:t>
      </w:r>
      <w:r w:rsidR="00F8772C">
        <w:rPr>
          <w:rFonts w:ascii="Verdana" w:eastAsia="Times New Roman" w:hAnsi="Verdana" w:cs="Times New Roman"/>
          <w:lang w:eastAsia="pt-BR"/>
        </w:rPr>
        <w:t>vereadores</w:t>
      </w:r>
      <w:r w:rsidRPr="004A09E2" w:rsidR="00220873">
        <w:rPr>
          <w:rFonts w:ascii="Verdana" w:eastAsia="Times New Roman" w:hAnsi="Verdana" w:cs="Times New Roman"/>
          <w:lang w:eastAsia="pt-BR"/>
        </w:rPr>
        <w:t xml:space="preserve"> </w:t>
      </w:r>
      <w:r w:rsidR="005D5C8F">
        <w:rPr>
          <w:rFonts w:ascii="Verdana" w:eastAsia="Times New Roman" w:hAnsi="Verdana" w:cs="Times New Roman"/>
          <w:lang w:eastAsia="pt-BR"/>
        </w:rPr>
        <w:t xml:space="preserve">Sislene e DJ Delcinho </w:t>
      </w:r>
      <w:r w:rsidRPr="004A09E2">
        <w:rPr>
          <w:rFonts w:ascii="Verdana" w:eastAsia="Times New Roman" w:hAnsi="Verdana" w:cs="Times New Roman"/>
          <w:lang w:eastAsia="pt-BR"/>
        </w:rPr>
        <w:t xml:space="preserve">ao 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PROJETO DE LEI N° 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33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>/202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5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 QUE </w:t>
      </w:r>
      <w:r w:rsidRPr="004A09E2">
        <w:rPr>
          <w:rFonts w:ascii="Verdana" w:eastAsia="Times New Roman" w:hAnsi="Verdana" w:cs="Times New Roman"/>
          <w:b/>
          <w:lang w:eastAsia="pt-BR"/>
        </w:rPr>
        <w:t>ESTIMA A RECEITA E FIXA A DESPESA DO MUNICÍPIO DE ALUMÍNIO PARA O EXERCÍCIO DE 202</w:t>
      </w:r>
      <w:r w:rsidRPr="004A09E2" w:rsidR="00443ECD">
        <w:rPr>
          <w:rFonts w:ascii="Verdana" w:eastAsia="Times New Roman" w:hAnsi="Verdana" w:cs="Times New Roman"/>
          <w:b/>
          <w:lang w:eastAsia="pt-BR"/>
        </w:rPr>
        <w:t>6</w:t>
      </w:r>
      <w:r w:rsidR="004A09E2">
        <w:rPr>
          <w:rFonts w:ascii="Verdana" w:eastAsia="Times New Roman" w:hAnsi="Verdana" w:cs="Times New Roman"/>
          <w:b/>
          <w:lang w:eastAsia="pt-BR"/>
        </w:rPr>
        <w:t>.</w:t>
      </w:r>
    </w:p>
    <w:p w:rsidR="001A6862" w:rsidRPr="004A09E2" w:rsidP="00501464" w14:paraId="67DFEB2E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623D91" w:rsidRPr="004A09E2" w:rsidP="00501464" w14:paraId="24AA66A7" w14:textId="77777777">
      <w:pPr>
        <w:spacing w:line="276" w:lineRule="auto"/>
        <w:rPr>
          <w:rFonts w:ascii="Verdana" w:eastAsia="Times New Roman" w:hAnsi="Verdana" w:cs="Times New Roman"/>
          <w:color w:val="000000" w:themeColor="text1"/>
          <w:lang w:eastAsia="pt-BR"/>
        </w:rPr>
      </w:pPr>
    </w:p>
    <w:p w:rsidR="005D5C8F" w:rsidRPr="004A09E2" w:rsidP="005D5C8F" w14:paraId="3E42894A" w14:textId="113AF0DB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        Art. 1º </w:t>
      </w:r>
      <w:r w:rsidRPr="00054D7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894B6A" w:rsid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Fica criado no Departamento Municipal de Saúde o programa par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a</w:t>
      </w:r>
      <w:r w:rsidRPr="00894B6A" w:rsid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5D5C8F"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“Contratação de Serviços Especializados em Assistência à Saúde Mental e em reabilitação”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894B6A" w:rsid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ao custo de R$ </w:t>
      </w:r>
      <w:r w:rsidR="003D2E8E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105.623,82</w:t>
      </w:r>
      <w:r w:rsidRPr="00894B6A" w:rsid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(</w:t>
      </w:r>
      <w:r w:rsidR="00B91BD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cento e cinco mil e seiscentos e vinte e três reais e oitenta e dois centavos</w:t>
      </w:r>
      <w:r w:rsidRPr="00894B6A" w:rsid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)</w:t>
      </w:r>
      <w:r w:rsidR="00EB4915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,</w:t>
      </w:r>
      <w:r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EB4915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s</w:t>
      </w:r>
      <w:r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endo 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R$</w:t>
      </w:r>
      <w:r w:rsidR="00B91BD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60.</w:t>
      </w:r>
      <w:r w:rsidR="00830DC2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623,82</w:t>
      </w:r>
      <w:r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(</w:t>
      </w:r>
      <w:r w:rsidR="00830DC2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sessenta mil e seiscentos e vinte e três reais e oitenta e dois centavos</w:t>
      </w:r>
      <w:r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) d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a</w:t>
      </w:r>
      <w:r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vereador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a Sislene e R</w:t>
      </w:r>
      <w:r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$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45</w:t>
      </w:r>
      <w:r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.000,00 (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quarenta e cinco</w:t>
      </w:r>
      <w:r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mil reais) d</w:t>
      </w:r>
      <w:r w:rsidR="000A2C40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o</w:t>
      </w:r>
      <w:r w:rsidR="00054D7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vereador 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DJ Delcinho.</w:t>
      </w:r>
    </w:p>
    <w:p w:rsidR="004A09E2" w:rsidRPr="00894B6A" w:rsidP="00501464" w14:paraId="1E860361" w14:textId="336A0FC5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          Art. 2 º Para cobertura da inclusão do programa acima criado será reduzido da seguinte dotação:</w:t>
      </w:r>
      <w:r w:rsidRPr="00894B6A" w:rsidR="00443ECD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Unidade Orçamentária 02.01.00 -</w:t>
      </w:r>
      <w:r w:rsidRPr="00894B6A" w:rsidR="009D03AE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Gabinete d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a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Prefeit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a 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- classificação funcional 04.122.0</w:t>
      </w:r>
      <w:r w:rsidRPr="00894B6A" w:rsidR="009D03AE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200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.2.109</w:t>
      </w:r>
      <w:r w:rsidRPr="00894B6A" w:rsidR="009D03AE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- 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R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eserva de 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E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mendas 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P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arlamentares</w:t>
      </w:r>
      <w:r w:rsidRPr="00894B6A" w:rsidR="009D03AE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- 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valor 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- </w:t>
      </w:r>
      <w:r w:rsidRPr="00894B6A" w:rsidR="00220873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R$ </w:t>
      </w:r>
      <w:r w:rsidRPr="00894B6A" w:rsidR="0045764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3.297.476,97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:rsidR="003E7496" w:rsidRPr="00894B6A" w:rsidP="00501464" w14:paraId="115D0510" w14:textId="3BAEBB92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0A2C40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20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</w:t>
      </w:r>
      <w:r w:rsidRPr="00894B6A" w:rsidR="006F7C35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o</w:t>
      </w:r>
      <w:r w:rsidRPr="00894B6A" w:rsidR="00443ECD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utu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bro de 202</w:t>
      </w:r>
      <w:r w:rsidRPr="00894B6A" w:rsidR="0045764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5</w:t>
      </w:r>
      <w:r w:rsidRPr="00894B6A" w:rsidR="004A09E2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:rsidR="001A6862" w:rsidRPr="004A09E2" w:rsidP="00501464" w14:paraId="2E360942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220873" w:rsidP="00501464" w14:paraId="6F4407DC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0A2C40" w:rsidP="00501464" w14:paraId="1C30F33A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0A2C40" w:rsidRPr="000A2C40" w:rsidP="000A2C40" w14:paraId="132F001D" w14:textId="7FE72279">
      <w:pPr>
        <w:spacing w:line="276" w:lineRule="auto"/>
        <w:rPr>
          <w:rFonts w:ascii="Verdana" w:eastAsia="Times New Roman" w:hAnsi="Verdana" w:cs="Times New Roman"/>
          <w:b/>
          <w:bCs/>
          <w:lang w:eastAsia="pt-BR"/>
        </w:rPr>
      </w:pPr>
      <w:r w:rsidRPr="000A2C40">
        <w:rPr>
          <w:rFonts w:ascii="Verdana" w:eastAsia="Times New Roman" w:hAnsi="Verdana" w:cs="Times New Roman"/>
          <w:b/>
          <w:bCs/>
          <w:lang w:eastAsia="pt-BR"/>
        </w:rPr>
        <w:t xml:space="preserve">                  </w:t>
      </w:r>
      <w:r>
        <w:rPr>
          <w:rFonts w:ascii="Verdana" w:eastAsia="Times New Roman" w:hAnsi="Verdana" w:cs="Times New Roman"/>
          <w:b/>
          <w:bCs/>
          <w:lang w:eastAsia="pt-BR"/>
        </w:rPr>
        <w:t xml:space="preserve"> </w:t>
      </w:r>
      <w:r w:rsidRPr="000A2C40">
        <w:rPr>
          <w:rFonts w:ascii="Verdana" w:eastAsia="Times New Roman" w:hAnsi="Verdana" w:cs="Times New Roman"/>
          <w:b/>
          <w:bCs/>
          <w:lang w:eastAsia="pt-BR"/>
        </w:rPr>
        <w:t xml:space="preserve">SISLENE                                               </w:t>
      </w:r>
      <w:r w:rsidR="005D5C8F">
        <w:rPr>
          <w:rFonts w:ascii="Verdana" w:eastAsia="Times New Roman" w:hAnsi="Verdana" w:cs="Times New Roman"/>
          <w:b/>
          <w:bCs/>
          <w:lang w:eastAsia="pt-BR"/>
        </w:rPr>
        <w:t>DJ DELCINHO</w:t>
      </w:r>
    </w:p>
    <w:p w:rsidR="000A2C40" w:rsidRPr="000A2C40" w:rsidP="000A2C40" w14:paraId="398EF08A" w14:textId="5C33D13C">
      <w:pPr>
        <w:spacing w:line="276" w:lineRule="auto"/>
        <w:rPr>
          <w:rFonts w:ascii="Verdana" w:eastAsia="Times New Roman" w:hAnsi="Verdana" w:cs="Times New Roman"/>
          <w:b/>
          <w:bCs/>
          <w:lang w:eastAsia="pt-BR"/>
        </w:rPr>
      </w:pPr>
      <w:r>
        <w:rPr>
          <w:rFonts w:ascii="Verdana" w:eastAsia="Times New Roman" w:hAnsi="Verdana" w:cs="Times New Roman"/>
          <w:b/>
          <w:bCs/>
          <w:lang w:eastAsia="pt-BR"/>
        </w:rPr>
        <w:t xml:space="preserve">                 Vereadora                                                  Vereador</w:t>
      </w:r>
    </w:p>
    <w:p w:rsidR="00501464" w:rsidP="00501464" w14:paraId="093489D0" w14:textId="1565ED29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  <w:sectPr w:rsidSect="004A09E2">
          <w:headerReference w:type="default" r:id="rId4"/>
          <w:footerReference w:type="default" r:id="rId5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  <w:r>
        <w:rPr>
          <w:rFonts w:ascii="Verdana" w:eastAsia="Times New Roman" w:hAnsi="Verdana" w:cs="Times New Roman"/>
          <w:b/>
          <w:bCs/>
          <w:lang w:eastAsia="pt-BR"/>
        </w:rPr>
        <w:t xml:space="preserve">                    </w:t>
      </w:r>
    </w:p>
    <w:p w:rsidR="001A6862" w:rsidRPr="004A09E2" w:rsidP="00501464" w14:paraId="6519B61E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266C8D4B" w14:textId="77777777">
      <w:pPr>
        <w:spacing w:line="276" w:lineRule="auto"/>
        <w:jc w:val="center"/>
        <w:rPr>
          <w:rFonts w:ascii="Verdana" w:eastAsia="Times New Roman" w:hAnsi="Verdana" w:cs="Times New Roman"/>
          <w:b/>
          <w:lang w:eastAsia="pt-BR"/>
        </w:rPr>
      </w:pPr>
    </w:p>
    <w:p w:rsidR="00501464" w:rsidP="00501464" w14:paraId="3F979341" w14:textId="77777777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  <w:sectPr w:rsidSect="00501464">
          <w:type w:val="continuous"/>
          <w:pgSz w:w="11906" w:h="16838" w:code="9"/>
          <w:pgMar w:top="1417" w:right="1701" w:bottom="1417" w:left="1701" w:header="709" w:footer="290" w:gutter="0"/>
          <w:pgNumType w:start="1"/>
          <w:cols w:num="2" w:space="708"/>
          <w:docGrid w:linePitch="360"/>
        </w:sectPr>
      </w:pPr>
    </w:p>
    <w:p w:rsidR="001A6862" w:rsidRPr="005D5C8F" w:rsidP="000A2C40" w14:paraId="6D908252" w14:textId="6A763EA3">
      <w:pPr>
        <w:spacing w:line="360" w:lineRule="auto"/>
        <w:jc w:val="both"/>
        <w:rPr>
          <w:rFonts w:ascii="Verdana" w:eastAsia="Times New Roman" w:hAnsi="Verdana" w:cs="Times New Roman"/>
          <w:bCs/>
          <w:color w:val="000000" w:themeColor="text1"/>
          <w:lang w:eastAsia="pt-BR"/>
        </w:rPr>
      </w:pPr>
      <w:r>
        <w:rPr>
          <w:rFonts w:ascii="Verdana" w:eastAsia="Times New Roman" w:hAnsi="Verdana" w:cs="Times New Roman"/>
          <w:b/>
          <w:lang w:eastAsia="pt-BR"/>
        </w:rPr>
        <w:t xml:space="preserve">JUSTIFICATIVA: </w:t>
      </w:r>
      <w:r w:rsidRPr="005D5C8F" w:rsidR="005D5C8F">
        <w:rPr>
          <w:rFonts w:ascii="Verdana" w:eastAsia="Times New Roman" w:hAnsi="Verdana" w:cs="Times New Roman"/>
          <w:bCs/>
          <w:lang w:eastAsia="pt-BR"/>
        </w:rPr>
        <w:t>Entendemos necessária a emenda para contratação de serviços especializados em assistência à saúde mental e em reabilitação</w:t>
      </w:r>
    </w:p>
    <w:sectPr w:rsidSect="00501464">
      <w:type w:val="continuous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5FBAA9F0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1784009809" name="Imagem 17840098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</w:t>
    </w:r>
    <w:r w:rsidR="004A09E2">
      <w:t xml:space="preserve"> </w:t>
    </w:r>
    <w:r w:rsidR="004C3076">
      <w:t xml:space="preserve">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1996864505" name="Imagem 19968645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24496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54D74"/>
    <w:rsid w:val="00055B64"/>
    <w:rsid w:val="000A2C40"/>
    <w:rsid w:val="000C5119"/>
    <w:rsid w:val="000D60C9"/>
    <w:rsid w:val="00167BAA"/>
    <w:rsid w:val="001A6862"/>
    <w:rsid w:val="001F7E0D"/>
    <w:rsid w:val="00220873"/>
    <w:rsid w:val="00231B4F"/>
    <w:rsid w:val="00234BC2"/>
    <w:rsid w:val="002E38B0"/>
    <w:rsid w:val="00396FE6"/>
    <w:rsid w:val="003C6DBA"/>
    <w:rsid w:val="003D2E8E"/>
    <w:rsid w:val="003D54CA"/>
    <w:rsid w:val="003E7496"/>
    <w:rsid w:val="00443ECD"/>
    <w:rsid w:val="0045764A"/>
    <w:rsid w:val="004736C2"/>
    <w:rsid w:val="00474B01"/>
    <w:rsid w:val="004A09E2"/>
    <w:rsid w:val="004C3076"/>
    <w:rsid w:val="00501464"/>
    <w:rsid w:val="005161FB"/>
    <w:rsid w:val="00591627"/>
    <w:rsid w:val="005B0D13"/>
    <w:rsid w:val="005D5C8F"/>
    <w:rsid w:val="005F7ED5"/>
    <w:rsid w:val="00615A83"/>
    <w:rsid w:val="00623D91"/>
    <w:rsid w:val="00661D96"/>
    <w:rsid w:val="006C3BFB"/>
    <w:rsid w:val="006C7023"/>
    <w:rsid w:val="006E28E0"/>
    <w:rsid w:val="006F7C35"/>
    <w:rsid w:val="00777105"/>
    <w:rsid w:val="00786CAB"/>
    <w:rsid w:val="00830DC2"/>
    <w:rsid w:val="00894B6A"/>
    <w:rsid w:val="008E4E0A"/>
    <w:rsid w:val="00900377"/>
    <w:rsid w:val="0093428B"/>
    <w:rsid w:val="00974B06"/>
    <w:rsid w:val="00992B2B"/>
    <w:rsid w:val="009D03AE"/>
    <w:rsid w:val="009D2C9E"/>
    <w:rsid w:val="00A0587D"/>
    <w:rsid w:val="00A471C8"/>
    <w:rsid w:val="00A846B1"/>
    <w:rsid w:val="00B7016C"/>
    <w:rsid w:val="00B91BD4"/>
    <w:rsid w:val="00BD7194"/>
    <w:rsid w:val="00BF3085"/>
    <w:rsid w:val="00CA0A81"/>
    <w:rsid w:val="00DE0C27"/>
    <w:rsid w:val="00DF115F"/>
    <w:rsid w:val="00E67326"/>
    <w:rsid w:val="00EB4915"/>
    <w:rsid w:val="00ED7E4F"/>
    <w:rsid w:val="00EE77FA"/>
    <w:rsid w:val="00F14D0D"/>
    <w:rsid w:val="00F55F85"/>
    <w:rsid w:val="00F61BF3"/>
    <w:rsid w:val="00F755D6"/>
    <w:rsid w:val="00F840E1"/>
    <w:rsid w:val="00F8772C"/>
    <w:rsid w:val="00FB07C4"/>
    <w:rsid w:val="00FD65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Sislena Moises</cp:lastModifiedBy>
  <cp:revision>6</cp:revision>
  <cp:lastPrinted>2025-10-20T21:48:32Z</cp:lastPrinted>
  <dcterms:created xsi:type="dcterms:W3CDTF">2025-10-20T18:16:00Z</dcterms:created>
  <dcterms:modified xsi:type="dcterms:W3CDTF">2025-10-20T21:43:00Z</dcterms:modified>
</cp:coreProperties>
</file>