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A83" w:rsidRPr="00A51E9B" w:rsidP="00E9288F" w14:paraId="1628CD14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92 ao Projeto de Lei Nº 33/2025</w:t>
      </w:r>
    </w:p>
    <w:p w:rsidR="00230A83" w:rsidP="00E9288F" w14:paraId="365033D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288F" w:rsidRPr="00A51E9B" w:rsidP="00E9288F" w14:paraId="2AD8014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3DE15BB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0988D740" w14:textId="7180B60A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 w:rsidR="00C0535B"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 edil</w:t>
      </w:r>
      <w:r w:rsidRPr="00353560" w:rsidR="00E9288F">
        <w:rPr>
          <w:rFonts w:ascii="Trebuchet MS" w:hAnsi="Trebuchet MS"/>
          <w:b/>
          <w:u w:val="single"/>
        </w:rPr>
        <w:t xml:space="preserve"> </w:t>
      </w:r>
      <w:r w:rsidR="001A6FB5">
        <w:rPr>
          <w:rFonts w:ascii="Trebuchet MS" w:hAnsi="Trebuchet MS"/>
          <w:b/>
          <w:u w:val="single"/>
        </w:rPr>
        <w:t>Sadrak Ferreira</w:t>
      </w:r>
      <w:r w:rsidRPr="00353560" w:rsidR="00E9288F">
        <w:rPr>
          <w:rFonts w:ascii="Trebuchet MS" w:hAnsi="Trebuchet MS"/>
          <w:b/>
          <w:u w:val="single"/>
        </w:rPr>
        <w:t>,</w:t>
      </w:r>
      <w:r w:rsidRPr="00353560">
        <w:rPr>
          <w:rFonts w:ascii="Trebuchet MS" w:hAnsi="Trebuchet MS"/>
          <w:b/>
          <w:u w:val="single"/>
        </w:rPr>
        <w:t xml:space="preserve"> ao PROJETO DE LEI N° </w:t>
      </w:r>
      <w:r w:rsidR="00A53E41"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</w:t>
      </w:r>
      <w:r w:rsidR="004233E5">
        <w:rPr>
          <w:rFonts w:ascii="Trebuchet MS" w:hAnsi="Trebuchet MS"/>
          <w:b/>
          <w:u w:val="single"/>
        </w:rPr>
        <w:t xml:space="preserve"> de Alumínio</w:t>
      </w:r>
      <w:r w:rsidRPr="00353560">
        <w:rPr>
          <w:rFonts w:ascii="Trebuchet MS" w:hAnsi="Trebuchet MS"/>
          <w:b/>
          <w:u w:val="single"/>
        </w:rPr>
        <w:t xml:space="preserve"> para o exercício de 202</w:t>
      </w:r>
      <w:r w:rsidR="00A53E41"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:rsidR="00230A83" w:rsidRPr="00A51E9B" w:rsidP="00E9288F" w14:paraId="61B65C35" w14:textId="77777777">
      <w:pPr>
        <w:ind w:right="425"/>
        <w:jc w:val="both"/>
        <w:rPr>
          <w:rFonts w:ascii="Trebuchet MS" w:hAnsi="Trebuchet MS"/>
          <w:b/>
        </w:rPr>
      </w:pPr>
    </w:p>
    <w:p w:rsidR="00230A83" w:rsidRPr="00A51E9B" w:rsidP="00E9288F" w14:paraId="2BFC52AB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9288F" w:rsidRPr="00E9288F" w:rsidP="00E9288F" w14:paraId="371154B0" w14:textId="7ED13056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para </w:t>
      </w:r>
      <w:r w:rsidR="002060E1">
        <w:rPr>
          <w:rFonts w:ascii="Trebuchet MS" w:hAnsi="Trebuchet MS"/>
          <w:color w:val="000000" w:themeColor="text1"/>
          <w:shd w:val="clear" w:color="auto" w:fill="FFFFFF"/>
        </w:rPr>
        <w:t>realização de torneio de bocha,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 cons</w:t>
      </w:r>
      <w:r w:rsidR="0063259B">
        <w:rPr>
          <w:rFonts w:ascii="Trebuchet MS" w:hAnsi="Trebuchet MS"/>
          <w:color w:val="000000" w:themeColor="text1"/>
          <w:shd w:val="clear" w:color="auto" w:fill="FFFFFF"/>
        </w:rPr>
        <w:t xml:space="preserve">oante justificativa, destinado </w:t>
      </w:r>
      <w:r w:rsidR="002060E1">
        <w:rPr>
          <w:rFonts w:ascii="Trebuchet MS" w:hAnsi="Trebuchet MS"/>
          <w:color w:val="000000" w:themeColor="text1"/>
          <w:shd w:val="clear" w:color="auto" w:fill="FFFFFF"/>
        </w:rPr>
        <w:t>aos atletas amadore</w:t>
      </w:r>
      <w:r w:rsidR="0063259B">
        <w:rPr>
          <w:rFonts w:ascii="Trebuchet MS" w:hAnsi="Trebuchet MS"/>
          <w:color w:val="000000" w:themeColor="text1"/>
          <w:shd w:val="clear" w:color="auto" w:fill="FFFFFF"/>
        </w:rPr>
        <w:t>s da cidade de Alumínio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, ao custo de 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R$ 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8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>.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000</w:t>
      </w:r>
      <w:r w:rsidR="0063259B">
        <w:rPr>
          <w:rFonts w:ascii="Trebuchet MS" w:hAnsi="Trebuchet MS"/>
          <w:b/>
          <w:color w:val="000000" w:themeColor="text1"/>
          <w:shd w:val="clear" w:color="auto" w:fill="FFFFFF"/>
        </w:rPr>
        <w:t>,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00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 (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oito mil reais)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A53E41" w:rsidRPr="00A53E41" w:rsidP="00A53E41" w14:paraId="77EBAF21" w14:textId="07FEEE0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Art. 2</w:t>
      </w:r>
      <w:r w:rsidRPr="00A53E41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Prefeit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 classificação funcional 04.122.0200.2.109 - Reserva de Emendas Parlamentares – valor - 3.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297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.476,94.</w:t>
      </w:r>
    </w:p>
    <w:p w:rsidR="00230A83" w:rsidRPr="00A51E9B" w:rsidP="00E9288F" w14:paraId="03A059B1" w14:textId="27AA7F5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230A83" w:rsidRPr="00A51E9B" w:rsidP="00E9288F" w14:paraId="399D8915" w14:textId="58FF3DB0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</w:t>
      </w:r>
      <w:r w:rsidR="00F30AB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230A83" w:rsidRPr="00A51E9B" w:rsidP="00E9288F" w14:paraId="6BA0C3CB" w14:textId="77777777">
      <w:pPr>
        <w:ind w:right="425"/>
        <w:jc w:val="both"/>
        <w:rPr>
          <w:rFonts w:ascii="Trebuchet MS" w:hAnsi="Trebuchet MS"/>
        </w:rPr>
      </w:pPr>
    </w:p>
    <w:p w:rsidR="00230A83" w:rsidP="00E9288F" w14:paraId="1184226F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1AA52BFB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68C31525" w14:textId="77777777">
      <w:pPr>
        <w:ind w:right="425"/>
        <w:jc w:val="both"/>
        <w:rPr>
          <w:rFonts w:ascii="Trebuchet MS" w:hAnsi="Trebuchet MS"/>
        </w:rPr>
      </w:pPr>
    </w:p>
    <w:p w:rsidR="00E9288F" w:rsidRPr="00A51E9B" w:rsidP="00E9288F" w14:paraId="241988A6" w14:textId="77777777">
      <w:pPr>
        <w:ind w:right="425"/>
        <w:jc w:val="both"/>
        <w:rPr>
          <w:rFonts w:ascii="Trebuchet MS" w:hAnsi="Trebuchet MS"/>
        </w:rPr>
      </w:pPr>
    </w:p>
    <w:p w:rsidR="00230A83" w:rsidRPr="00A51E9B" w:rsidP="00E9288F" w14:paraId="1529AE28" w14:textId="77777777">
      <w:pPr>
        <w:jc w:val="both"/>
        <w:rPr>
          <w:rFonts w:ascii="Trebuchet MS" w:hAnsi="Trebuchet MS"/>
        </w:rPr>
      </w:pPr>
    </w:p>
    <w:p w:rsidR="00230A83" w:rsidRPr="00E9288F" w:rsidP="00E9288F" w14:paraId="6B3FD43C" w14:textId="0D734584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Sadrak Ferreira</w:t>
      </w:r>
    </w:p>
    <w:p w:rsidR="00E9288F" w:rsidRPr="00E9288F" w:rsidP="00E9288F" w14:paraId="46EFBB32" w14:textId="2B3F9DBC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230A83" w:rsidRPr="00A51E9B" w:rsidP="00E9288F" w14:paraId="0ABDEE39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3368ADE4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51E3CB9C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2B06F9F6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45B0277C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11E7A714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7F01545F" w14:textId="77777777">
      <w:pPr>
        <w:ind w:right="425"/>
        <w:jc w:val="center"/>
        <w:rPr>
          <w:rFonts w:ascii="Trebuchet MS" w:hAnsi="Trebuchet MS"/>
          <w:b/>
        </w:rPr>
      </w:pPr>
    </w:p>
    <w:p w:rsidR="003208CF" w:rsidP="00E9288F" w14:paraId="514E72AD" w14:textId="37C14916">
      <w:pPr>
        <w:ind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 w:rsidR="004233E5">
        <w:rPr>
          <w:rFonts w:ascii="Trebuchet MS" w:hAnsi="Trebuchet MS"/>
          <w:b/>
        </w:rPr>
        <w:t>–</w:t>
      </w:r>
      <w:r w:rsidRPr="00A51E9B" w:rsidR="00E9288F">
        <w:rPr>
          <w:rFonts w:ascii="Trebuchet MS" w:hAnsi="Trebuchet MS"/>
          <w:b/>
        </w:rPr>
        <w:t xml:space="preserve"> </w:t>
      </w:r>
      <w:r w:rsidRPr="002060E1" w:rsidR="002060E1">
        <w:rPr>
          <w:rFonts w:ascii="Trebuchet MS" w:hAnsi="Trebuchet MS"/>
          <w:b/>
        </w:rPr>
        <w:t>A realização do Torneio Municipal de Bocha, no mês de abril em comemoração ao aniversário da cidade</w:t>
      </w:r>
      <w:r w:rsidR="004B6DB7">
        <w:rPr>
          <w:rFonts w:ascii="Trebuchet MS" w:hAnsi="Trebuchet MS"/>
          <w:b/>
        </w:rPr>
        <w:t>, como já é feita</w:t>
      </w:r>
      <w:r w:rsidRPr="002060E1" w:rsidR="002060E1">
        <w:rPr>
          <w:rFonts w:ascii="Trebuchet MS" w:hAnsi="Trebuchet MS"/>
          <w:b/>
        </w:rPr>
        <w:t xml:space="preserve">, tem </w:t>
      </w:r>
      <w:bookmarkStart w:id="0" w:name="_GoBack"/>
      <w:bookmarkEnd w:id="0"/>
      <w:r w:rsidRPr="002060E1" w:rsidR="002060E1">
        <w:rPr>
          <w:rFonts w:ascii="Trebuchet MS" w:hAnsi="Trebuchet MS"/>
          <w:b/>
        </w:rPr>
        <w:t>como objetivo principal incentivar a prática esportiva e aprimorar o desempenho dos atletas locais, que representam o município nos Jogos Regionais. A competição serve como preparação para os campeonatos oficiais, além de valorizar a tradição do bocha na cidade e promover a integração da comunidade. O recurso de R$ 8.000,00 será utilizado para cobrir custos com arbitragem, premiação, estrutura e apoio lo</w:t>
      </w:r>
      <w:r w:rsidR="002060E1">
        <w:rPr>
          <w:rFonts w:ascii="Trebuchet MS" w:hAnsi="Trebuchet MS"/>
          <w:b/>
        </w:rPr>
        <w:t>gístico do evento</w:t>
      </w:r>
      <w:r w:rsidR="00F30ABD">
        <w:rPr>
          <w:rFonts w:ascii="Trebuchet MS" w:hAnsi="Trebuchet MS"/>
          <w:b/>
        </w:rPr>
        <w:t>.</w:t>
      </w:r>
    </w:p>
    <w:sectPr w:rsidSect="00230A8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F00" w:rsidP="00326F00" w14:paraId="6EEB6286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18126-218 – Alumínio – SP – Fone: (11) 4715-4700</w:t>
    </w:r>
  </w:p>
  <w:p w:rsidR="00326F00" w:rsidRPr="00F36D45" w:rsidP="00326F00" w14:paraId="572FAF2E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1F7E0D" w14:paraId="5E7CB8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E2761" w14:paraId="71CA36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83"/>
    <w:rsid w:val="000458EE"/>
    <w:rsid w:val="00062D0B"/>
    <w:rsid w:val="000D5D44"/>
    <w:rsid w:val="00175C84"/>
    <w:rsid w:val="001A6FB5"/>
    <w:rsid w:val="001F7E0D"/>
    <w:rsid w:val="002060E1"/>
    <w:rsid w:val="00230A83"/>
    <w:rsid w:val="00292A5A"/>
    <w:rsid w:val="00301E77"/>
    <w:rsid w:val="003208CF"/>
    <w:rsid w:val="00326F00"/>
    <w:rsid w:val="00353560"/>
    <w:rsid w:val="00373A8B"/>
    <w:rsid w:val="004233E5"/>
    <w:rsid w:val="004B6DB7"/>
    <w:rsid w:val="005E2761"/>
    <w:rsid w:val="0063259B"/>
    <w:rsid w:val="0068763A"/>
    <w:rsid w:val="00736680"/>
    <w:rsid w:val="00797B9D"/>
    <w:rsid w:val="007C7CC0"/>
    <w:rsid w:val="007D0910"/>
    <w:rsid w:val="00910EA4"/>
    <w:rsid w:val="00931199"/>
    <w:rsid w:val="00A51E9B"/>
    <w:rsid w:val="00A53E41"/>
    <w:rsid w:val="00B337C3"/>
    <w:rsid w:val="00C0535B"/>
    <w:rsid w:val="00C255A6"/>
    <w:rsid w:val="00CC0937"/>
    <w:rsid w:val="00E0616A"/>
    <w:rsid w:val="00E13692"/>
    <w:rsid w:val="00E9288F"/>
    <w:rsid w:val="00EF6CF1"/>
    <w:rsid w:val="00F22000"/>
    <w:rsid w:val="00F30ABD"/>
    <w:rsid w:val="00F36D45"/>
    <w:rsid w:val="00FD2F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0A8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0A8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6</cp:revision>
  <cp:lastPrinted>2025-10-21T14:23:16Z</cp:lastPrinted>
  <dcterms:created xsi:type="dcterms:W3CDTF">2025-10-20T14:05:00Z</dcterms:created>
  <dcterms:modified xsi:type="dcterms:W3CDTF">2025-10-21T13:23:00Z</dcterms:modified>
</cp:coreProperties>
</file>