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Nº 94 ao Projeto de Lei Nº 33/2025</w:t>
      </w:r>
    </w:p>
    <w:p w:rsidR="00B93B31" w:rsidP="00C112CD" w14:paraId="1D7C21FD" w14:textId="2B4A07AB">
      <w:pPr>
        <w:pStyle w:val="BodyText"/>
        <w:spacing w:before="1"/>
        <w:ind w:left="0"/>
        <w:jc w:val="both"/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Pr="00AA69EB"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F30446" w:rsidRPr="004F3410" w:rsidP="00C112CD" w14:paraId="07C2D6D1" w14:textId="77777777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P="00F30446" w14:paraId="0D1A5066" w14:textId="0163A062">
      <w:pPr>
        <w:spacing w:line="266" w:lineRule="auto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EQUIPAMENTOS PARA UNIDADE BÁSICA DE SAÚDE ITARARÉ</w:t>
      </w:r>
    </w:p>
    <w:p w:rsidR="00F30446" w:rsidRPr="004F3410" w:rsidP="00F30446" w14:paraId="1ABF2FE3" w14:textId="77777777">
      <w:pPr>
        <w:spacing w:line="266" w:lineRule="auto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5262E7" w:rsidP="00B93B31" w14:paraId="1699CFE6" w14:textId="2148F4AD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5262E7">
        <w:rPr>
          <w:rFonts w:ascii="Arial" w:hAnsi="Arial" w:cs="Arial"/>
          <w:b/>
          <w:bCs/>
          <w:sz w:val="24"/>
          <w:szCs w:val="24"/>
        </w:rPr>
        <w:t>EMENDA IMPOSITIVA        /202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 xml:space="preserve"> ao Projeto de Lei </w:t>
      </w:r>
      <w:r w:rsidRPr="005262E7" w:rsidR="00C112CD">
        <w:rPr>
          <w:rFonts w:ascii="Arial" w:hAnsi="Arial" w:cs="Arial"/>
          <w:b/>
          <w:bCs/>
          <w:sz w:val="24"/>
          <w:szCs w:val="24"/>
        </w:rPr>
        <w:t>33</w:t>
      </w:r>
      <w:r w:rsidRPr="005262E7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5262E7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6B6431" w:rsidRPr="006B6431" w:rsidP="006B6431" w14:paraId="1BF8BC3C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F30446">
        <w:rPr>
          <w:rFonts w:ascii="Arial" w:hAnsi="Arial" w:cs="Arial"/>
          <w:sz w:val="24"/>
          <w:szCs w:val="24"/>
        </w:rPr>
        <w:t xml:space="preserve">Art. 1º – Fica criado no </w:t>
      </w:r>
      <w:r w:rsidRPr="00F30446">
        <w:rPr>
          <w:rFonts w:ascii="Arial" w:hAnsi="Arial" w:cs="Arial"/>
          <w:b/>
          <w:bCs/>
          <w:sz w:val="24"/>
          <w:szCs w:val="24"/>
        </w:rPr>
        <w:t xml:space="preserve">Departamento Municipal de Saúde o </w:t>
      </w:r>
      <w:r w:rsidRPr="00F30446">
        <w:rPr>
          <w:rFonts w:ascii="Arial" w:hAnsi="Arial" w:cs="Arial"/>
          <w:sz w:val="24"/>
          <w:szCs w:val="24"/>
        </w:rPr>
        <w:t>programa para compra de equipamentos para uso na Unidade Básica de Saúde Itararé- Alzira de Moraes , ao custo de R$19.200,00 (dezenove mil e duzentos reais)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oriundo de emenda impositiva da Vereadora Sara Lima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6B6431">
        <w:rPr>
          <w:rFonts w:ascii="Arial" w:hAnsi="Arial" w:cs="Arial"/>
          <w:sz w:val="24"/>
          <w:szCs w:val="24"/>
          <w:lang w:val="pt-BR"/>
        </w:rPr>
        <w:t>compreendendo a compra de  01 seladora, 01 autoclave,1  cilindro de oxigênio, 01 esfigmomanômetro e 02 armários  de ferro com chave, 03 cadeiras de escritório almofadada.</w:t>
      </w:r>
    </w:p>
    <w:p w:rsidR="00F30446" w:rsidRPr="00F30446" w:rsidP="00F30446" w14:paraId="1215C855" w14:textId="3059FDCC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4521CB" w:rsidRPr="004521CB" w:rsidP="00F30446" w14:paraId="05638F7F" w14:textId="38FB188D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4521CB" w:rsidRPr="005262E7" w:rsidP="00F30446" w14:paraId="5784A8C4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5262E7">
        <w:rPr>
          <w:rFonts w:ascii="Arial" w:hAnsi="Arial" w:cs="Arial"/>
          <w:sz w:val="24"/>
          <w:szCs w:val="24"/>
          <w:lang w:val="pt-BR"/>
        </w:rPr>
        <w:t>Art. 2º – As despesas decorrentes desta emenda correrão por conta do orçamento vigente, sendo o valor incluído mediante redução da seguinte dotação orçamentária:</w:t>
      </w:r>
    </w:p>
    <w:p w:rsidR="00A5626E" w:rsidP="00F30446" w14:paraId="156DFD3C" w14:textId="2C64DC56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  <w:r w:rsidRPr="005262E7">
        <w:rPr>
          <w:rFonts w:ascii="Arial" w:hAnsi="Arial" w:cs="Arial"/>
          <w:sz w:val="24"/>
          <w:szCs w:val="24"/>
          <w:lang w:val="pt-BR"/>
        </w:rPr>
        <w:t>Unidade Orçamentária: 02.01.00 – Gabinete do Prefeito</w:t>
      </w:r>
      <w:r w:rsidRPr="005262E7" w:rsidR="005262E7">
        <w:rPr>
          <w:rFonts w:ascii="Arial" w:hAnsi="Arial" w:cs="Arial"/>
          <w:sz w:val="24"/>
          <w:szCs w:val="24"/>
          <w:lang w:val="pt-BR"/>
        </w:rPr>
        <w:t xml:space="preserve"> </w:t>
      </w:r>
      <w:r w:rsidRPr="005262E7">
        <w:rPr>
          <w:rFonts w:ascii="Arial" w:hAnsi="Arial" w:cs="Arial"/>
          <w:sz w:val="24"/>
          <w:szCs w:val="24"/>
          <w:lang w:val="pt-BR"/>
        </w:rPr>
        <w:t>Classificação Funcional: 04.122.0200.2.109 – Reserva de Emendas Parlamentares</w:t>
      </w:r>
      <w:r w:rsidRPr="005262E7">
        <w:rPr>
          <w:rFonts w:ascii="Arial" w:hAnsi="Arial" w:cs="Arial"/>
          <w:sz w:val="24"/>
          <w:szCs w:val="24"/>
          <w:lang w:val="pt-BR"/>
        </w:rPr>
        <w:t xml:space="preserve">- </w:t>
      </w:r>
      <w:r w:rsidRPr="005262E7">
        <w:rPr>
          <w:rFonts w:ascii="Arial" w:hAnsi="Arial" w:cs="Arial"/>
          <w:sz w:val="24"/>
          <w:szCs w:val="24"/>
        </w:rPr>
        <w:t>Valor de R$ 3.447.476,94 (Três, duzentos e noventa e sete mil, quatrocentos e setenta e seis reais e quarenta e quatro centavos)</w:t>
      </w:r>
    </w:p>
    <w:p w:rsidR="00F30446" w:rsidRPr="005262E7" w:rsidP="00F30446" w14:paraId="167101FE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A5626E" w:rsidP="00F30446" w14:paraId="3FC86577" w14:textId="77777777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0D102782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F30446" w:rsidP="004F3410" w14:paraId="59EB18D8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152631" w:rsidP="004F3410" w14:paraId="32CB19D4" w14:textId="50C9B1F2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0147AB">
        <w:rPr>
          <w:rFonts w:ascii="Arial" w:hAnsi="Arial" w:cs="Arial"/>
          <w:b/>
          <w:bCs/>
          <w:sz w:val="24"/>
          <w:szCs w:val="24"/>
        </w:rPr>
        <w:t>20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F30446" w:rsidRPr="004F3410" w:rsidP="004F3410" w14:paraId="4FC425C7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152631" w:rsidP="00BA68D4" w14:paraId="37453ADB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F30446" w:rsidP="00BA68D4" w14:paraId="421E4424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F30446" w:rsidP="00BA68D4" w14:paraId="22A022B2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F30446" w:rsidRPr="004F3410" w:rsidP="00BA68D4" w14:paraId="1760A9A8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152631" w:rsidRPr="004F3410" w:rsidP="00152631" w14:paraId="06D4DFAA" w14:textId="1B5F9D3F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152631" w:rsidP="00152631" w14:paraId="586D1EC7" w14:textId="3E202EDD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4F06" w:rsidP="008E1AEA" w14:paraId="3AE9F2AD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4521CB" w:rsidP="008E1AEA" w14:paraId="6A0BF0EB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B6431" w:rsidRPr="006B6431" w:rsidP="006B6431" w14:paraId="4899660C" w14:textId="77777777">
      <w:pPr>
        <w:pStyle w:val="Corpo"/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B6431"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 presente emenda tem por objetivo destinar o valor de R$ 19.200,00 (dezenove mil e duzentos reais) ao Departamento Municipal de Saúde, visando à aquisição de equipamentos para a Unidade Básica de Saúde Itararé – Alzira de Moraes.</w:t>
      </w:r>
    </w:p>
    <w:p w:rsidR="006B6431" w:rsidRPr="006B6431" w:rsidP="006B6431" w14:paraId="764E3FC2" w14:textId="7738DE13">
      <w:pPr>
        <w:pStyle w:val="Corpo"/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B6431"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O investimento em equipamentos como seladora, autoclave, cilindros de oxigênio e aparelhos de pressão é fundamental para o aprimoramento das condições de trabalho dos profissionais de saúde, bem como para garantir a segurança e qualidade no atendimento prestado à população.</w:t>
      </w:r>
    </w:p>
    <w:p w:rsidR="006B6431" w:rsidRPr="006B6431" w:rsidP="006B6431" w14:paraId="32F0E69F" w14:textId="77777777">
      <w:pPr>
        <w:pStyle w:val="Corpo"/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B6431"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 aquisição desses itens possibilitará maior eficiência nos procedimentos, agilidade nos atendimentos e melhores condições de assepsia e esterilização de materiais, contribuindo para a promoção da saúde pública e fortalecimento da atenção básica no município.</w:t>
      </w:r>
    </w:p>
    <w:p w:rsidR="006B6431" w:rsidRPr="006B6431" w:rsidP="006B6431" w14:paraId="5ECC2007" w14:textId="77777777">
      <w:pPr>
        <w:pStyle w:val="Corpo"/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6B6431"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Trata-se, portanto, de uma ação que não gera impacto financeiro adicional, pois os recursos são provenientes da reserva de emendas parlamentares, assegurando aplicação responsável e transparente dos recursos públicos em benefício direto da comunidade.</w:t>
      </w:r>
    </w:p>
    <w:p w:rsidR="004521CB" w:rsidRPr="006B6431" w:rsidP="006B6431" w14:paraId="6A2FD3F3" w14:textId="77777777">
      <w:pPr>
        <w:pStyle w:val="Corpo"/>
        <w:rPr>
          <w:rFonts w:ascii="Arial" w:hAnsi="Arial" w:cs="Arial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P="00152631" w14:paraId="0EDF0328" w14:textId="5BAF2BCA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SARA LIMA </w:t>
      </w:r>
    </w:p>
    <w:p w:rsidR="00C112CD" w:rsidP="00152631" w14:paraId="6220B4C3" w14:textId="64BA528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106483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47AB"/>
    <w:rsid w:val="0001765E"/>
    <w:rsid w:val="00033307"/>
    <w:rsid w:val="00051D23"/>
    <w:rsid w:val="00064CB0"/>
    <w:rsid w:val="00080832"/>
    <w:rsid w:val="000842D3"/>
    <w:rsid w:val="00091706"/>
    <w:rsid w:val="00093852"/>
    <w:rsid w:val="000D362A"/>
    <w:rsid w:val="000E0F07"/>
    <w:rsid w:val="000E4974"/>
    <w:rsid w:val="001108E3"/>
    <w:rsid w:val="00111CF9"/>
    <w:rsid w:val="0011548A"/>
    <w:rsid w:val="00151B13"/>
    <w:rsid w:val="00152631"/>
    <w:rsid w:val="00157719"/>
    <w:rsid w:val="00162F1D"/>
    <w:rsid w:val="001918D2"/>
    <w:rsid w:val="001A0137"/>
    <w:rsid w:val="001C02DA"/>
    <w:rsid w:val="001E0372"/>
    <w:rsid w:val="001E18DF"/>
    <w:rsid w:val="001E3C84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83F32"/>
    <w:rsid w:val="003A09D3"/>
    <w:rsid w:val="003B1410"/>
    <w:rsid w:val="003D4D47"/>
    <w:rsid w:val="003E013F"/>
    <w:rsid w:val="00427C32"/>
    <w:rsid w:val="004521CB"/>
    <w:rsid w:val="00466223"/>
    <w:rsid w:val="004D75D9"/>
    <w:rsid w:val="004F3410"/>
    <w:rsid w:val="00511957"/>
    <w:rsid w:val="005122DC"/>
    <w:rsid w:val="0052192B"/>
    <w:rsid w:val="005262E7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9080D"/>
    <w:rsid w:val="006B6431"/>
    <w:rsid w:val="006F0A20"/>
    <w:rsid w:val="006F367D"/>
    <w:rsid w:val="007E5BFD"/>
    <w:rsid w:val="007F6B15"/>
    <w:rsid w:val="008107F4"/>
    <w:rsid w:val="00830CBA"/>
    <w:rsid w:val="008B1D3E"/>
    <w:rsid w:val="008B3EE5"/>
    <w:rsid w:val="008C540B"/>
    <w:rsid w:val="008C6BB1"/>
    <w:rsid w:val="008E1AEA"/>
    <w:rsid w:val="008E4F06"/>
    <w:rsid w:val="00931421"/>
    <w:rsid w:val="009331EE"/>
    <w:rsid w:val="009622F3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415AE"/>
    <w:rsid w:val="00A5626E"/>
    <w:rsid w:val="00A763ED"/>
    <w:rsid w:val="00A82226"/>
    <w:rsid w:val="00A862B2"/>
    <w:rsid w:val="00AA69EB"/>
    <w:rsid w:val="00AD4115"/>
    <w:rsid w:val="00B27041"/>
    <w:rsid w:val="00B45DF9"/>
    <w:rsid w:val="00B70FC6"/>
    <w:rsid w:val="00B84EF3"/>
    <w:rsid w:val="00B93B31"/>
    <w:rsid w:val="00BA0D22"/>
    <w:rsid w:val="00BA68D4"/>
    <w:rsid w:val="00BB0408"/>
    <w:rsid w:val="00BC5ED2"/>
    <w:rsid w:val="00BF02B5"/>
    <w:rsid w:val="00C0627D"/>
    <w:rsid w:val="00C112CD"/>
    <w:rsid w:val="00C65DEA"/>
    <w:rsid w:val="00C82085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6390E"/>
    <w:rsid w:val="00D706BB"/>
    <w:rsid w:val="00D848BA"/>
    <w:rsid w:val="00DA0C09"/>
    <w:rsid w:val="00DD0BA6"/>
    <w:rsid w:val="00DE55D9"/>
    <w:rsid w:val="00DF1856"/>
    <w:rsid w:val="00E34FC8"/>
    <w:rsid w:val="00E772C4"/>
    <w:rsid w:val="00E913CD"/>
    <w:rsid w:val="00EA53C7"/>
    <w:rsid w:val="00EC07A2"/>
    <w:rsid w:val="00EC6B58"/>
    <w:rsid w:val="00F261F7"/>
    <w:rsid w:val="00F30446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Italian Box</cp:lastModifiedBy>
  <cp:revision>3</cp:revision>
  <cp:lastPrinted>2025-10-21T14:26:24Z</cp:lastPrinted>
  <dcterms:created xsi:type="dcterms:W3CDTF">2025-10-21T11:39:00Z</dcterms:created>
  <dcterms:modified xsi:type="dcterms:W3CDTF">2025-10-21T14:22:00Z</dcterms:modified>
</cp:coreProperties>
</file>