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FBD1E" w14:textId="77777777" w:rsidR="00AA766E" w:rsidRPr="00D10C9C" w:rsidRDefault="00000000" w:rsidP="00B928CC">
      <w:pPr>
        <w:jc w:val="both"/>
        <w:rPr>
          <w:rFonts w:ascii="Arial" w:hAnsi="Arial" w:cs="Arial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0C9C">
        <w:rPr>
          <w:rFonts w:ascii="Arial" w:hAnsi="Arial" w:cs="Arial"/>
        </w:rPr>
        <w:t xml:space="preserve">Projeto de Lei Nº 51/2026 </w:t>
      </w:r>
      <w:r w:rsidR="00E864E1">
        <w:rPr>
          <w:rFonts w:ascii="Arial" w:hAnsi="Arial" w:cs="Arial"/>
        </w:rPr>
        <w:t>–</w:t>
      </w:r>
      <w:r w:rsidRPr="00D10C9C">
        <w:rPr>
          <w:rFonts w:ascii="Arial" w:hAnsi="Arial" w:cs="Arial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BE4079">
        <w:rPr>
          <w:rFonts w:ascii="Arial" w:hAnsi="Arial" w:cs="Arial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ÔNIBUS NO</w:t>
      </w:r>
      <w:r w:rsidR="00AA50F7">
        <w:rPr>
          <w:rFonts w:ascii="Arial" w:hAnsi="Arial" w:cs="Arial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HORÁRIO do</w:t>
      </w:r>
      <w:r w:rsidR="00BE4079">
        <w:rPr>
          <w:rFonts w:ascii="Arial" w:hAnsi="Arial" w:cs="Arial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10C9C">
        <w:rPr>
          <w:rFonts w:ascii="Arial" w:hAnsi="Arial" w:cs="Arial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VEREADOR EDUARDO</w:t>
      </w:r>
    </w:p>
    <w:p w14:paraId="0E16CD4B" w14:textId="77777777" w:rsidR="00AA766E" w:rsidRPr="00D10C9C" w:rsidRDefault="00AA766E" w:rsidP="00B928CC">
      <w:pPr>
        <w:jc w:val="both"/>
        <w:rPr>
          <w:rFonts w:ascii="Arial" w:hAnsi="Arial" w:cs="Arial"/>
        </w:rPr>
      </w:pPr>
    </w:p>
    <w:p w14:paraId="1BCE5BDD" w14:textId="77777777" w:rsidR="00AA766E" w:rsidRPr="006F64FF" w:rsidRDefault="00000000" w:rsidP="00B928CC">
      <w:pPr>
        <w:ind w:left="424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Cria a Lista do Horário do transporte coletivo a ser fixada nos pontos de ônibus</w:t>
      </w:r>
      <w:r w:rsidR="007C3634">
        <w:rPr>
          <w:rFonts w:ascii="Arial" w:hAnsi="Arial" w:cs="Arial"/>
          <w:b/>
          <w:bCs/>
        </w:rPr>
        <w:t xml:space="preserve">, no </w:t>
      </w:r>
      <w:r w:rsidR="00D97573">
        <w:rPr>
          <w:rFonts w:ascii="Arial" w:hAnsi="Arial" w:cs="Arial"/>
          <w:b/>
          <w:bCs/>
        </w:rPr>
        <w:t xml:space="preserve">âmbito do </w:t>
      </w:r>
      <w:r w:rsidR="007C3634">
        <w:rPr>
          <w:rFonts w:ascii="Arial" w:hAnsi="Arial" w:cs="Arial"/>
          <w:b/>
          <w:bCs/>
        </w:rPr>
        <w:t>município de Alumínio</w:t>
      </w:r>
      <w:r w:rsidR="006F64FF">
        <w:rPr>
          <w:rFonts w:ascii="Arial" w:hAnsi="Arial" w:cs="Arial"/>
          <w:b/>
          <w:bCs/>
        </w:rPr>
        <w:t>.</w:t>
      </w:r>
    </w:p>
    <w:p w14:paraId="56A6F62C" w14:textId="77777777" w:rsidR="00E864E1" w:rsidRDefault="00E864E1" w:rsidP="00B928CC">
      <w:pPr>
        <w:jc w:val="both"/>
        <w:rPr>
          <w:rFonts w:ascii="Arial" w:hAnsi="Arial" w:cs="Arial"/>
          <w:b/>
          <w:bCs/>
        </w:rPr>
      </w:pPr>
    </w:p>
    <w:p w14:paraId="5E3ECD93" w14:textId="77777777" w:rsidR="00E864E1" w:rsidRPr="00E864E1" w:rsidRDefault="00000000" w:rsidP="00B928CC">
      <w:pPr>
        <w:jc w:val="both"/>
        <w:rPr>
          <w:rFonts w:ascii="Arial" w:hAnsi="Arial" w:cs="Arial"/>
          <w:b/>
          <w:bCs/>
        </w:rPr>
      </w:pPr>
      <w:r w:rsidRPr="00E864E1">
        <w:rPr>
          <w:rFonts w:ascii="Arial" w:hAnsi="Arial" w:cs="Arial"/>
          <w:b/>
          <w:bCs/>
        </w:rPr>
        <w:t>A CÂMARA MUNICIPAL DE ALUMÍNIO APROVA:</w:t>
      </w:r>
    </w:p>
    <w:p w14:paraId="2A616735" w14:textId="77777777" w:rsidR="00AA766E" w:rsidRPr="00D10C9C" w:rsidRDefault="00AA766E" w:rsidP="00B928CC">
      <w:pPr>
        <w:jc w:val="both"/>
        <w:rPr>
          <w:rFonts w:ascii="Arial" w:hAnsi="Arial" w:cs="Arial"/>
        </w:rPr>
      </w:pPr>
    </w:p>
    <w:p w14:paraId="75C117D2" w14:textId="77777777" w:rsidR="001152E0" w:rsidRDefault="00000000" w:rsidP="00B928CC">
      <w:pPr>
        <w:jc w:val="both"/>
        <w:rPr>
          <w:rFonts w:ascii="Arial" w:hAnsi="Arial" w:cs="Arial"/>
        </w:rPr>
      </w:pPr>
      <w:r w:rsidRPr="00D10C9C">
        <w:rPr>
          <w:rFonts w:ascii="Arial" w:hAnsi="Arial" w:cs="Arial"/>
          <w:b/>
          <w:bCs/>
        </w:rPr>
        <w:t>Art. 1º</w:t>
      </w:r>
      <w:r w:rsidRPr="00D10C9C">
        <w:rPr>
          <w:rFonts w:ascii="Arial" w:hAnsi="Arial" w:cs="Arial"/>
        </w:rPr>
        <w:t xml:space="preserve"> </w:t>
      </w:r>
      <w:r w:rsidR="0076452D">
        <w:rPr>
          <w:rFonts w:ascii="Arial" w:hAnsi="Arial" w:cs="Arial"/>
        </w:rPr>
        <w:t xml:space="preserve">Serão afixadas, em todos pontos de ônibus da cidade, listas incluindo a rota, os horários de saída, da chegada no ponto final e a previsão de passagem de cada linha no ponto onde </w:t>
      </w:r>
      <w:r w:rsidR="005A3E49">
        <w:rPr>
          <w:rFonts w:ascii="Arial" w:hAnsi="Arial" w:cs="Arial"/>
        </w:rPr>
        <w:t>estiver</w:t>
      </w:r>
      <w:r w:rsidR="0076452D">
        <w:rPr>
          <w:rFonts w:ascii="Arial" w:hAnsi="Arial" w:cs="Arial"/>
        </w:rPr>
        <w:t xml:space="preserve"> afixada a respectiva lista.</w:t>
      </w:r>
    </w:p>
    <w:p w14:paraId="0BBBBCA4" w14:textId="77777777" w:rsidR="0076452D" w:rsidRDefault="00000000" w:rsidP="00B928CC">
      <w:pPr>
        <w:jc w:val="both"/>
        <w:rPr>
          <w:rFonts w:ascii="Arial" w:hAnsi="Arial" w:cs="Arial"/>
        </w:rPr>
      </w:pPr>
      <w:r w:rsidRPr="005A3E49">
        <w:rPr>
          <w:rFonts w:ascii="Arial" w:hAnsi="Arial" w:cs="Arial"/>
          <w:b/>
          <w:bCs/>
        </w:rPr>
        <w:t>§ 1º</w:t>
      </w:r>
      <w:r>
        <w:rPr>
          <w:rFonts w:ascii="Arial" w:hAnsi="Arial" w:cs="Arial"/>
        </w:rPr>
        <w:t xml:space="preserve"> As listas poderão ser </w:t>
      </w:r>
      <w:r w:rsidR="005A3E49">
        <w:rPr>
          <w:rFonts w:ascii="Arial" w:hAnsi="Arial" w:cs="Arial"/>
        </w:rPr>
        <w:t>a</w:t>
      </w:r>
      <w:r>
        <w:rPr>
          <w:rFonts w:ascii="Arial" w:hAnsi="Arial" w:cs="Arial"/>
        </w:rPr>
        <w:t>fixadas em placas, bunners, pa</w:t>
      </w:r>
      <w:r w:rsidR="005A3E49">
        <w:rPr>
          <w:rFonts w:ascii="Arial" w:hAnsi="Arial" w:cs="Arial"/>
        </w:rPr>
        <w:t>i</w:t>
      </w:r>
      <w:r>
        <w:rPr>
          <w:rFonts w:ascii="Arial" w:hAnsi="Arial" w:cs="Arial"/>
        </w:rPr>
        <w:t>n</w:t>
      </w:r>
      <w:r w:rsidR="005A3E49">
        <w:rPr>
          <w:rFonts w:ascii="Arial" w:hAnsi="Arial" w:cs="Arial"/>
        </w:rPr>
        <w:t>é</w:t>
      </w:r>
      <w:r>
        <w:rPr>
          <w:rFonts w:ascii="Arial" w:hAnsi="Arial" w:cs="Arial"/>
        </w:rPr>
        <w:t>is eletrônicos ou em outro tipo de material ou equipamento, desde que tenham durabilidade e permitam a sua leitura e deverão conter QR code cuja leitura remeta a aplicativo ou site com canal de reclamação</w:t>
      </w:r>
      <w:r w:rsidR="005A3E49">
        <w:rPr>
          <w:rFonts w:ascii="Arial" w:hAnsi="Arial" w:cs="Arial"/>
        </w:rPr>
        <w:t>, bem como a indicação do número de contato do serviço de atendimento ao consumidor da empresa e do contato para reclamação com o órgão gestor.</w:t>
      </w:r>
    </w:p>
    <w:p w14:paraId="3C40A20A" w14:textId="77777777" w:rsidR="0076452D" w:rsidRDefault="00000000" w:rsidP="00B928CC">
      <w:pPr>
        <w:jc w:val="both"/>
        <w:rPr>
          <w:rFonts w:ascii="Arial" w:hAnsi="Arial" w:cs="Arial"/>
        </w:rPr>
      </w:pPr>
      <w:r w:rsidRPr="005A3E49">
        <w:rPr>
          <w:rFonts w:ascii="Arial" w:hAnsi="Arial" w:cs="Arial"/>
          <w:b/>
          <w:bCs/>
        </w:rPr>
        <w:t>§2º</w:t>
      </w:r>
      <w:r>
        <w:rPr>
          <w:rFonts w:ascii="Arial" w:hAnsi="Arial" w:cs="Arial"/>
        </w:rPr>
        <w:t xml:space="preserve"> Onde não houver ponto de ônibus físico, mas se constituir em ponto de embarque e desembarque, a lista deverá ser fixada por outros meios.</w:t>
      </w:r>
    </w:p>
    <w:p w14:paraId="169537E5" w14:textId="77777777" w:rsidR="00357E5C" w:rsidRDefault="00000000" w:rsidP="00B928CC">
      <w:pPr>
        <w:jc w:val="both"/>
        <w:rPr>
          <w:rFonts w:ascii="Arial" w:hAnsi="Arial" w:cs="Arial"/>
        </w:rPr>
      </w:pPr>
      <w:r w:rsidRPr="00357E5C">
        <w:rPr>
          <w:rFonts w:ascii="Arial" w:hAnsi="Arial" w:cs="Arial"/>
          <w:b/>
          <w:bCs/>
        </w:rPr>
        <w:t>§3º</w:t>
      </w:r>
      <w:r>
        <w:rPr>
          <w:rFonts w:ascii="Arial" w:hAnsi="Arial" w:cs="Arial"/>
        </w:rPr>
        <w:t xml:space="preserve"> Na ocasião em que os contratos prevejam veículos monitorados por satélite e aplicativos, poderão os objetos dessa lei migrarem para o campo digital, mantida a lista física em cada ponto.</w:t>
      </w:r>
    </w:p>
    <w:p w14:paraId="758E12FF" w14:textId="77777777" w:rsidR="00357E5C" w:rsidRDefault="00357E5C" w:rsidP="00B928CC">
      <w:pPr>
        <w:jc w:val="both"/>
        <w:rPr>
          <w:rFonts w:ascii="Arial" w:hAnsi="Arial" w:cs="Arial"/>
          <w:b/>
          <w:bCs/>
        </w:rPr>
      </w:pPr>
    </w:p>
    <w:p w14:paraId="667BB36D" w14:textId="77777777" w:rsidR="005A3E49" w:rsidRPr="005A3E49" w:rsidRDefault="00000000" w:rsidP="00B928C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2º </w:t>
      </w:r>
      <w:r>
        <w:rPr>
          <w:rFonts w:ascii="Arial" w:hAnsi="Arial" w:cs="Arial"/>
        </w:rPr>
        <w:t>As alterações de rotas e horários, deverão ser afixadas nos mesmos moldes desta lei 48h antes de sua efetiva alteração.</w:t>
      </w:r>
    </w:p>
    <w:p w14:paraId="329F40EE" w14:textId="77777777" w:rsidR="00357E5C" w:rsidRDefault="00357E5C" w:rsidP="00B928CC">
      <w:pPr>
        <w:jc w:val="both"/>
        <w:rPr>
          <w:rFonts w:ascii="Arial" w:hAnsi="Arial" w:cs="Arial"/>
          <w:b/>
          <w:bCs/>
        </w:rPr>
      </w:pPr>
    </w:p>
    <w:p w14:paraId="228AA641" w14:textId="77777777" w:rsidR="00F95F63" w:rsidRDefault="00000000" w:rsidP="00B928CC">
      <w:pPr>
        <w:jc w:val="both"/>
        <w:rPr>
          <w:rFonts w:ascii="Arial" w:hAnsi="Arial" w:cs="Arial"/>
        </w:rPr>
      </w:pPr>
      <w:r w:rsidRPr="00E864E1">
        <w:rPr>
          <w:rFonts w:ascii="Arial" w:hAnsi="Arial" w:cs="Arial"/>
          <w:b/>
          <w:bCs/>
        </w:rPr>
        <w:t xml:space="preserve">Art. </w:t>
      </w:r>
      <w:r w:rsidR="005A3E49">
        <w:rPr>
          <w:rFonts w:ascii="Arial" w:hAnsi="Arial" w:cs="Arial"/>
          <w:b/>
          <w:bCs/>
        </w:rPr>
        <w:t>3</w:t>
      </w:r>
      <w:r w:rsidR="00E5281B">
        <w:rPr>
          <w:rFonts w:ascii="Arial" w:hAnsi="Arial" w:cs="Arial"/>
          <w:b/>
          <w:bCs/>
        </w:rPr>
        <w:t>º</w:t>
      </w:r>
      <w:r w:rsidRPr="00F95F63">
        <w:rPr>
          <w:rFonts w:ascii="Arial" w:hAnsi="Arial" w:cs="Arial"/>
        </w:rPr>
        <w:t xml:space="preserve"> As despesas decorrentes da execução desta Lei correrão por conta das dotações próprias do orçamento, suplementadas se necessário</w:t>
      </w:r>
      <w:r w:rsidR="0076452D">
        <w:rPr>
          <w:rFonts w:ascii="Arial" w:hAnsi="Arial" w:cs="Arial"/>
        </w:rPr>
        <w:t>, autorizado ao município estabelecer parcerias público privadas</w:t>
      </w:r>
      <w:r w:rsidR="005A3E49">
        <w:rPr>
          <w:rFonts w:ascii="Arial" w:hAnsi="Arial" w:cs="Arial"/>
        </w:rPr>
        <w:t>.</w:t>
      </w:r>
    </w:p>
    <w:p w14:paraId="3C18E381" w14:textId="77777777" w:rsidR="00357E5C" w:rsidRDefault="00357E5C" w:rsidP="00B928CC">
      <w:pPr>
        <w:jc w:val="both"/>
        <w:rPr>
          <w:rFonts w:ascii="Arial" w:hAnsi="Arial" w:cs="Arial"/>
          <w:b/>
          <w:bCs/>
        </w:rPr>
      </w:pPr>
    </w:p>
    <w:p w14:paraId="21DCA82D" w14:textId="70CEE5D7" w:rsidR="00AA766E" w:rsidRPr="00D10C9C" w:rsidRDefault="00000000" w:rsidP="00B928C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</w:t>
      </w:r>
      <w:r w:rsidR="005A3E49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º</w:t>
      </w:r>
      <w:r w:rsidRPr="00D10C9C">
        <w:rPr>
          <w:rFonts w:ascii="Arial" w:hAnsi="Arial" w:cs="Arial"/>
        </w:rPr>
        <w:t xml:space="preserve"> Essa Lei entra em vigor</w:t>
      </w:r>
      <w:r w:rsidR="005A3E49">
        <w:rPr>
          <w:rFonts w:ascii="Arial" w:hAnsi="Arial" w:cs="Arial"/>
        </w:rPr>
        <w:t xml:space="preserve"> 45 dias após a</w:t>
      </w:r>
      <w:r w:rsidR="00E5281B">
        <w:rPr>
          <w:rFonts w:ascii="Arial" w:hAnsi="Arial" w:cs="Arial"/>
        </w:rPr>
        <w:t xml:space="preserve"> sua publicação</w:t>
      </w:r>
      <w:r w:rsidRPr="00D10C9C">
        <w:rPr>
          <w:rFonts w:ascii="Arial" w:hAnsi="Arial" w:cs="Arial"/>
        </w:rPr>
        <w:t>.</w:t>
      </w:r>
    </w:p>
    <w:p w14:paraId="292C97CC" w14:textId="77777777" w:rsidR="00AA766E" w:rsidRPr="00D10C9C" w:rsidRDefault="00AA766E" w:rsidP="00B928CC">
      <w:pPr>
        <w:jc w:val="both"/>
        <w:rPr>
          <w:rFonts w:ascii="Arial" w:hAnsi="Arial" w:cs="Arial"/>
        </w:rPr>
      </w:pPr>
    </w:p>
    <w:p w14:paraId="2EC83198" w14:textId="77777777" w:rsidR="00357E5C" w:rsidRDefault="00357E5C" w:rsidP="00E5281B">
      <w:pPr>
        <w:jc w:val="center"/>
        <w:rPr>
          <w:rFonts w:ascii="Arial" w:hAnsi="Arial" w:cs="Arial"/>
          <w:b/>
          <w:bCs/>
        </w:rPr>
      </w:pPr>
    </w:p>
    <w:p w14:paraId="51236ECE" w14:textId="77777777" w:rsidR="00AA766E" w:rsidRPr="00D10C9C" w:rsidRDefault="00000000" w:rsidP="00E5281B">
      <w:pPr>
        <w:jc w:val="center"/>
        <w:rPr>
          <w:rFonts w:ascii="Arial" w:hAnsi="Arial" w:cs="Arial"/>
          <w:b/>
          <w:bCs/>
        </w:rPr>
      </w:pPr>
      <w:r w:rsidRPr="00D10C9C">
        <w:rPr>
          <w:rFonts w:ascii="Arial" w:hAnsi="Arial" w:cs="Arial"/>
          <w:b/>
          <w:bCs/>
        </w:rPr>
        <w:t xml:space="preserve">Sala das sessões, </w:t>
      </w:r>
      <w:r w:rsidR="00D10C9C" w:rsidRPr="00D10C9C">
        <w:rPr>
          <w:rFonts w:ascii="Arial" w:hAnsi="Arial" w:cs="Arial"/>
          <w:b/>
          <w:bCs/>
        </w:rPr>
        <w:t>“</w:t>
      </w:r>
      <w:r w:rsidRPr="00D10C9C">
        <w:rPr>
          <w:rFonts w:ascii="Arial" w:hAnsi="Arial" w:cs="Arial"/>
          <w:b/>
          <w:bCs/>
        </w:rPr>
        <w:t>Plenário Vereador Orlando Silva</w:t>
      </w:r>
      <w:r w:rsidR="00D10C9C" w:rsidRPr="00D10C9C">
        <w:rPr>
          <w:rFonts w:ascii="Arial" w:hAnsi="Arial" w:cs="Arial"/>
          <w:b/>
          <w:bCs/>
        </w:rPr>
        <w:t>”</w:t>
      </w:r>
    </w:p>
    <w:p w14:paraId="575EC5D4" w14:textId="77777777" w:rsidR="00AA766E" w:rsidRPr="00D10C9C" w:rsidRDefault="00000000" w:rsidP="00E5281B">
      <w:pPr>
        <w:jc w:val="center"/>
        <w:rPr>
          <w:rFonts w:ascii="Arial" w:hAnsi="Arial" w:cs="Arial"/>
          <w:b/>
          <w:bCs/>
        </w:rPr>
      </w:pPr>
      <w:r w:rsidRPr="00D10C9C">
        <w:rPr>
          <w:rFonts w:ascii="Arial" w:hAnsi="Arial" w:cs="Arial"/>
          <w:b/>
          <w:bCs/>
        </w:rPr>
        <w:t xml:space="preserve">Alumínio </w:t>
      </w:r>
      <w:r w:rsidR="005A3E49">
        <w:rPr>
          <w:rFonts w:ascii="Arial" w:hAnsi="Arial" w:cs="Arial"/>
          <w:b/>
          <w:bCs/>
        </w:rPr>
        <w:t>12</w:t>
      </w:r>
      <w:r w:rsidRPr="00D10C9C">
        <w:rPr>
          <w:rFonts w:ascii="Arial" w:hAnsi="Arial" w:cs="Arial"/>
          <w:b/>
          <w:bCs/>
        </w:rPr>
        <w:t xml:space="preserve"> de </w:t>
      </w:r>
      <w:r w:rsidR="00F95F63">
        <w:rPr>
          <w:rFonts w:ascii="Arial" w:hAnsi="Arial" w:cs="Arial"/>
          <w:b/>
          <w:bCs/>
        </w:rPr>
        <w:t>maio</w:t>
      </w:r>
      <w:r w:rsidRPr="00D10C9C">
        <w:rPr>
          <w:rFonts w:ascii="Arial" w:hAnsi="Arial" w:cs="Arial"/>
          <w:b/>
          <w:bCs/>
        </w:rPr>
        <w:t xml:space="preserve"> de 2026</w:t>
      </w:r>
    </w:p>
    <w:p w14:paraId="69D82C8E" w14:textId="77777777" w:rsidR="00357E5C" w:rsidRDefault="00357E5C" w:rsidP="00B928CC">
      <w:pPr>
        <w:jc w:val="center"/>
        <w:rPr>
          <w:rFonts w:ascii="Arial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323BEC" w14:textId="77777777" w:rsidR="00AA766E" w:rsidRPr="00B928CC" w:rsidRDefault="00000000" w:rsidP="00B928CC">
      <w:pPr>
        <w:jc w:val="center"/>
        <w:rPr>
          <w:rFonts w:ascii="Arial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28CC">
        <w:rPr>
          <w:rFonts w:ascii="Arial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EDUARDO</w:t>
      </w:r>
    </w:p>
    <w:p w14:paraId="13319BA3" w14:textId="77777777" w:rsidR="00AA766E" w:rsidRPr="00B928CC" w:rsidRDefault="00000000" w:rsidP="00B928CC">
      <w:pPr>
        <w:jc w:val="center"/>
        <w:rPr>
          <w:rFonts w:ascii="Arial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28CC">
        <w:rPr>
          <w:rFonts w:ascii="Arial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VEREADOR</w:t>
      </w:r>
    </w:p>
    <w:p w14:paraId="712C79F4" w14:textId="77777777" w:rsidR="001152E0" w:rsidRDefault="001152E0" w:rsidP="00B928CC">
      <w:pPr>
        <w:jc w:val="both"/>
        <w:rPr>
          <w:rFonts w:ascii="Arial" w:hAnsi="Arial" w:cs="Arial"/>
          <w:b/>
          <w:bCs/>
        </w:rPr>
      </w:pPr>
    </w:p>
    <w:p w14:paraId="524F7941" w14:textId="77777777" w:rsidR="00AA766E" w:rsidRPr="00D10C9C" w:rsidRDefault="00000000" w:rsidP="00B928CC">
      <w:pPr>
        <w:jc w:val="both"/>
        <w:rPr>
          <w:rFonts w:ascii="Arial" w:hAnsi="Arial" w:cs="Arial"/>
          <w:b/>
          <w:bCs/>
        </w:rPr>
      </w:pPr>
      <w:r w:rsidRPr="00D10C9C">
        <w:rPr>
          <w:rFonts w:ascii="Arial" w:hAnsi="Arial" w:cs="Arial"/>
          <w:b/>
          <w:bCs/>
        </w:rPr>
        <w:t xml:space="preserve">Justificativa: </w:t>
      </w:r>
    </w:p>
    <w:p w14:paraId="4DEB96F1" w14:textId="77777777" w:rsidR="005A3E49" w:rsidRDefault="00000000" w:rsidP="00B734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Garantir transparência e efetiva fiscalização do cumprimento de rotas e horários do transporte coletivo, bem como da organização do sistema. </w:t>
      </w:r>
    </w:p>
    <w:p w14:paraId="620A7DB5" w14:textId="77777777" w:rsidR="00357E5C" w:rsidRDefault="00000000" w:rsidP="00B734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Ao se colocar em cada ponto de ônibus uma lista em que se informe a rota, o horário e a estimativa de passagem do transporte por aquele ponto, permite-se à população se organizar e acima de tudo fiscalizar um serviço público posto à comunidade. </w:t>
      </w:r>
    </w:p>
    <w:p w14:paraId="478560A5" w14:textId="77777777" w:rsidR="005A3E49" w:rsidRDefault="00000000" w:rsidP="00B734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No mesmo sentido, ao indicar os canais de reclamação ao usuário em cada ponto, as eventuais reclamações poderão constituir em dados de organização do sistema e fiscalização do contrato. Podendo essa iniciativa evoluir para modelos digitais via aplicativos, quando na oportunidade as os coletivos vierem a ser monitorados. </w:t>
      </w:r>
    </w:p>
    <w:p w14:paraId="62D97640" w14:textId="77777777" w:rsidR="005A3E49" w:rsidRDefault="005A3E49" w:rsidP="00B734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9A6D0F" w14:textId="77777777" w:rsidR="00AA766E" w:rsidRPr="00B928CC" w:rsidRDefault="00000000" w:rsidP="00B928CC">
      <w:pPr>
        <w:jc w:val="center"/>
        <w:rPr>
          <w:rFonts w:ascii="Arial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28CC">
        <w:rPr>
          <w:rFonts w:ascii="Arial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EDUARDO</w:t>
      </w:r>
    </w:p>
    <w:p w14:paraId="7E56C34B" w14:textId="77777777" w:rsidR="00DB3931" w:rsidRPr="00B928CC" w:rsidRDefault="00000000" w:rsidP="00B928CC">
      <w:pPr>
        <w:jc w:val="center"/>
        <w:rPr>
          <w:rFonts w:ascii="Arial" w:hAnsi="Arial" w:cs="Arial"/>
          <w:sz w:val="32"/>
          <w:szCs w:val="32"/>
        </w:rPr>
      </w:pPr>
      <w:r w:rsidRPr="00B928CC">
        <w:rPr>
          <w:rFonts w:ascii="Arial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VEREADOR</w:t>
      </w:r>
    </w:p>
    <w:sectPr w:rsidR="00DB3931" w:rsidRPr="00B928CC" w:rsidSect="006517CA">
      <w:headerReference w:type="default" r:id="rId8"/>
      <w:pgSz w:w="11906" w:h="16838"/>
      <w:pgMar w:top="284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A6E45" w14:textId="77777777" w:rsidR="00E41000" w:rsidRDefault="00E41000">
      <w:pPr>
        <w:spacing w:after="0" w:line="240" w:lineRule="auto"/>
      </w:pPr>
      <w:r>
        <w:separator/>
      </w:r>
    </w:p>
  </w:endnote>
  <w:endnote w:type="continuationSeparator" w:id="0">
    <w:p w14:paraId="3B4D882A" w14:textId="77777777" w:rsidR="00E41000" w:rsidRDefault="00E41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F1210" w14:textId="77777777" w:rsidR="00E41000" w:rsidRDefault="00E41000">
      <w:pPr>
        <w:spacing w:after="0" w:line="240" w:lineRule="auto"/>
      </w:pPr>
      <w:r>
        <w:separator/>
      </w:r>
    </w:p>
  </w:footnote>
  <w:footnote w:type="continuationSeparator" w:id="0">
    <w:p w14:paraId="61D3048B" w14:textId="77777777" w:rsidR="00E41000" w:rsidRDefault="00E41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37B62" w14:textId="77777777" w:rsidR="006517CA" w:rsidRDefault="00000000">
    <w:pPr>
      <w:pStyle w:val="Cabealho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 wp14:anchorId="16E5CBDA" wp14:editId="08CA2505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107387" name="Imag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DFAD47B" wp14:editId="2AB65E35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4" o:title=""/>
              </v:shape>
              <v:shape id="Image 4" o:spid="_x0000_s2051" type="#_x0000_t75" style="width:5207;height:5207;left:14351;mso-wrap-style:square;position:absolute;visibility:visible">
                <v:imagedata r:id="rId5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132"/>
    <w:multiLevelType w:val="hybridMultilevel"/>
    <w:tmpl w:val="F3A6EF66"/>
    <w:lvl w:ilvl="0" w:tplc="414C746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1572FC74" w:tentative="1">
      <w:start w:val="1"/>
      <w:numFmt w:val="lowerLetter"/>
      <w:lvlText w:val="%2."/>
      <w:lvlJc w:val="left"/>
      <w:pPr>
        <w:ind w:left="1440" w:hanging="360"/>
      </w:pPr>
    </w:lvl>
    <w:lvl w:ilvl="2" w:tplc="91145622" w:tentative="1">
      <w:start w:val="1"/>
      <w:numFmt w:val="lowerRoman"/>
      <w:lvlText w:val="%3."/>
      <w:lvlJc w:val="right"/>
      <w:pPr>
        <w:ind w:left="2160" w:hanging="180"/>
      </w:pPr>
    </w:lvl>
    <w:lvl w:ilvl="3" w:tplc="BFB411F0" w:tentative="1">
      <w:start w:val="1"/>
      <w:numFmt w:val="decimal"/>
      <w:lvlText w:val="%4."/>
      <w:lvlJc w:val="left"/>
      <w:pPr>
        <w:ind w:left="2880" w:hanging="360"/>
      </w:pPr>
    </w:lvl>
    <w:lvl w:ilvl="4" w:tplc="9ADA0CC0" w:tentative="1">
      <w:start w:val="1"/>
      <w:numFmt w:val="lowerLetter"/>
      <w:lvlText w:val="%5."/>
      <w:lvlJc w:val="left"/>
      <w:pPr>
        <w:ind w:left="3600" w:hanging="360"/>
      </w:pPr>
    </w:lvl>
    <w:lvl w:ilvl="5" w:tplc="5D3AFE98" w:tentative="1">
      <w:start w:val="1"/>
      <w:numFmt w:val="lowerRoman"/>
      <w:lvlText w:val="%6."/>
      <w:lvlJc w:val="right"/>
      <w:pPr>
        <w:ind w:left="4320" w:hanging="180"/>
      </w:pPr>
    </w:lvl>
    <w:lvl w:ilvl="6" w:tplc="B58ADEF4" w:tentative="1">
      <w:start w:val="1"/>
      <w:numFmt w:val="decimal"/>
      <w:lvlText w:val="%7."/>
      <w:lvlJc w:val="left"/>
      <w:pPr>
        <w:ind w:left="5040" w:hanging="360"/>
      </w:pPr>
    </w:lvl>
    <w:lvl w:ilvl="7" w:tplc="C408E966" w:tentative="1">
      <w:start w:val="1"/>
      <w:numFmt w:val="lowerLetter"/>
      <w:lvlText w:val="%8."/>
      <w:lvlJc w:val="left"/>
      <w:pPr>
        <w:ind w:left="5760" w:hanging="360"/>
      </w:pPr>
    </w:lvl>
    <w:lvl w:ilvl="8" w:tplc="6EE6D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7455A"/>
    <w:multiLevelType w:val="hybridMultilevel"/>
    <w:tmpl w:val="818C3D7E"/>
    <w:lvl w:ilvl="0" w:tplc="998E514C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45E48A1A">
      <w:start w:val="1"/>
      <w:numFmt w:val="lowerLetter"/>
      <w:lvlText w:val="%2."/>
      <w:lvlJc w:val="left"/>
      <w:pPr>
        <w:ind w:left="1440" w:hanging="360"/>
      </w:pPr>
    </w:lvl>
    <w:lvl w:ilvl="2" w:tplc="7C72A1CC">
      <w:start w:val="1"/>
      <w:numFmt w:val="lowerRoman"/>
      <w:lvlText w:val="%3."/>
      <w:lvlJc w:val="right"/>
      <w:pPr>
        <w:ind w:left="2160" w:hanging="180"/>
      </w:pPr>
    </w:lvl>
    <w:lvl w:ilvl="3" w:tplc="BE4E2F96">
      <w:start w:val="1"/>
      <w:numFmt w:val="decimal"/>
      <w:lvlText w:val="%4."/>
      <w:lvlJc w:val="left"/>
      <w:pPr>
        <w:ind w:left="2880" w:hanging="360"/>
      </w:pPr>
    </w:lvl>
    <w:lvl w:ilvl="4" w:tplc="EDC659B6">
      <w:start w:val="1"/>
      <w:numFmt w:val="lowerLetter"/>
      <w:lvlText w:val="%5."/>
      <w:lvlJc w:val="left"/>
      <w:pPr>
        <w:ind w:left="3600" w:hanging="360"/>
      </w:pPr>
    </w:lvl>
    <w:lvl w:ilvl="5" w:tplc="1ACEC9B6">
      <w:start w:val="1"/>
      <w:numFmt w:val="lowerRoman"/>
      <w:lvlText w:val="%6."/>
      <w:lvlJc w:val="right"/>
      <w:pPr>
        <w:ind w:left="4320" w:hanging="180"/>
      </w:pPr>
    </w:lvl>
    <w:lvl w:ilvl="6" w:tplc="0476A21C">
      <w:start w:val="1"/>
      <w:numFmt w:val="decimal"/>
      <w:lvlText w:val="%7."/>
      <w:lvlJc w:val="left"/>
      <w:pPr>
        <w:ind w:left="5040" w:hanging="360"/>
      </w:pPr>
    </w:lvl>
    <w:lvl w:ilvl="7" w:tplc="B33475A2">
      <w:start w:val="1"/>
      <w:numFmt w:val="lowerLetter"/>
      <w:lvlText w:val="%8."/>
      <w:lvlJc w:val="left"/>
      <w:pPr>
        <w:ind w:left="5760" w:hanging="360"/>
      </w:pPr>
    </w:lvl>
    <w:lvl w:ilvl="8" w:tplc="5BDA0DA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F6726"/>
    <w:multiLevelType w:val="hybridMultilevel"/>
    <w:tmpl w:val="8C2276AC"/>
    <w:lvl w:ilvl="0" w:tplc="6F5A405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D778A3AC" w:tentative="1">
      <w:start w:val="1"/>
      <w:numFmt w:val="lowerLetter"/>
      <w:lvlText w:val="%2."/>
      <w:lvlJc w:val="left"/>
      <w:pPr>
        <w:ind w:left="3915" w:hanging="360"/>
      </w:pPr>
    </w:lvl>
    <w:lvl w:ilvl="2" w:tplc="9EDAB616" w:tentative="1">
      <w:start w:val="1"/>
      <w:numFmt w:val="lowerRoman"/>
      <w:lvlText w:val="%3."/>
      <w:lvlJc w:val="right"/>
      <w:pPr>
        <w:ind w:left="4635" w:hanging="180"/>
      </w:pPr>
    </w:lvl>
    <w:lvl w:ilvl="3" w:tplc="0FB4D366" w:tentative="1">
      <w:start w:val="1"/>
      <w:numFmt w:val="decimal"/>
      <w:lvlText w:val="%4."/>
      <w:lvlJc w:val="left"/>
      <w:pPr>
        <w:ind w:left="5355" w:hanging="360"/>
      </w:pPr>
    </w:lvl>
    <w:lvl w:ilvl="4" w:tplc="6E8A1DA8" w:tentative="1">
      <w:start w:val="1"/>
      <w:numFmt w:val="lowerLetter"/>
      <w:lvlText w:val="%5."/>
      <w:lvlJc w:val="left"/>
      <w:pPr>
        <w:ind w:left="6075" w:hanging="360"/>
      </w:pPr>
    </w:lvl>
    <w:lvl w:ilvl="5" w:tplc="12745E8E" w:tentative="1">
      <w:start w:val="1"/>
      <w:numFmt w:val="lowerRoman"/>
      <w:lvlText w:val="%6."/>
      <w:lvlJc w:val="right"/>
      <w:pPr>
        <w:ind w:left="6795" w:hanging="180"/>
      </w:pPr>
    </w:lvl>
    <w:lvl w:ilvl="6" w:tplc="DD246B50" w:tentative="1">
      <w:start w:val="1"/>
      <w:numFmt w:val="decimal"/>
      <w:lvlText w:val="%7."/>
      <w:lvlJc w:val="left"/>
      <w:pPr>
        <w:ind w:left="7515" w:hanging="360"/>
      </w:pPr>
    </w:lvl>
    <w:lvl w:ilvl="7" w:tplc="53A2C852" w:tentative="1">
      <w:start w:val="1"/>
      <w:numFmt w:val="lowerLetter"/>
      <w:lvlText w:val="%8."/>
      <w:lvlJc w:val="left"/>
      <w:pPr>
        <w:ind w:left="8235" w:hanging="360"/>
      </w:pPr>
    </w:lvl>
    <w:lvl w:ilvl="8" w:tplc="711248C0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7D592362"/>
    <w:multiLevelType w:val="hybridMultilevel"/>
    <w:tmpl w:val="0B8C616C"/>
    <w:lvl w:ilvl="0" w:tplc="0FF0AC6E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9EE43A3A" w:tentative="1">
      <w:start w:val="1"/>
      <w:numFmt w:val="lowerLetter"/>
      <w:lvlText w:val="%2."/>
      <w:lvlJc w:val="left"/>
      <w:pPr>
        <w:ind w:left="1440" w:hanging="360"/>
      </w:pPr>
    </w:lvl>
    <w:lvl w:ilvl="2" w:tplc="41A60938" w:tentative="1">
      <w:start w:val="1"/>
      <w:numFmt w:val="lowerRoman"/>
      <w:lvlText w:val="%3."/>
      <w:lvlJc w:val="right"/>
      <w:pPr>
        <w:ind w:left="2160" w:hanging="180"/>
      </w:pPr>
    </w:lvl>
    <w:lvl w:ilvl="3" w:tplc="E8F21D6C" w:tentative="1">
      <w:start w:val="1"/>
      <w:numFmt w:val="decimal"/>
      <w:lvlText w:val="%4."/>
      <w:lvlJc w:val="left"/>
      <w:pPr>
        <w:ind w:left="2880" w:hanging="360"/>
      </w:pPr>
    </w:lvl>
    <w:lvl w:ilvl="4" w:tplc="3AC4D71E" w:tentative="1">
      <w:start w:val="1"/>
      <w:numFmt w:val="lowerLetter"/>
      <w:lvlText w:val="%5."/>
      <w:lvlJc w:val="left"/>
      <w:pPr>
        <w:ind w:left="3600" w:hanging="360"/>
      </w:pPr>
    </w:lvl>
    <w:lvl w:ilvl="5" w:tplc="265010E2" w:tentative="1">
      <w:start w:val="1"/>
      <w:numFmt w:val="lowerRoman"/>
      <w:lvlText w:val="%6."/>
      <w:lvlJc w:val="right"/>
      <w:pPr>
        <w:ind w:left="4320" w:hanging="180"/>
      </w:pPr>
    </w:lvl>
    <w:lvl w:ilvl="6" w:tplc="F48EAB30" w:tentative="1">
      <w:start w:val="1"/>
      <w:numFmt w:val="decimal"/>
      <w:lvlText w:val="%7."/>
      <w:lvlJc w:val="left"/>
      <w:pPr>
        <w:ind w:left="5040" w:hanging="360"/>
      </w:pPr>
    </w:lvl>
    <w:lvl w:ilvl="7" w:tplc="CA8ABE5A" w:tentative="1">
      <w:start w:val="1"/>
      <w:numFmt w:val="lowerLetter"/>
      <w:lvlText w:val="%8."/>
      <w:lvlJc w:val="left"/>
      <w:pPr>
        <w:ind w:left="5760" w:hanging="360"/>
      </w:pPr>
    </w:lvl>
    <w:lvl w:ilvl="8" w:tplc="202C801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234063">
    <w:abstractNumId w:val="2"/>
  </w:num>
  <w:num w:numId="2" w16cid:durableId="1736010319">
    <w:abstractNumId w:val="3"/>
  </w:num>
  <w:num w:numId="3" w16cid:durableId="14091561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5931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E4974"/>
    <w:rsid w:val="001152E0"/>
    <w:rsid w:val="00141844"/>
    <w:rsid w:val="0017579E"/>
    <w:rsid w:val="001A0137"/>
    <w:rsid w:val="001D5C71"/>
    <w:rsid w:val="001E0372"/>
    <w:rsid w:val="001E18DF"/>
    <w:rsid w:val="001F4139"/>
    <w:rsid w:val="00250F1C"/>
    <w:rsid w:val="0029122C"/>
    <w:rsid w:val="00295ED8"/>
    <w:rsid w:val="002A21AE"/>
    <w:rsid w:val="002D196F"/>
    <w:rsid w:val="00357E5C"/>
    <w:rsid w:val="003B1410"/>
    <w:rsid w:val="003E642B"/>
    <w:rsid w:val="004114D0"/>
    <w:rsid w:val="00427C32"/>
    <w:rsid w:val="00466223"/>
    <w:rsid w:val="004C7F69"/>
    <w:rsid w:val="005057F8"/>
    <w:rsid w:val="005122DC"/>
    <w:rsid w:val="00543331"/>
    <w:rsid w:val="00552AB6"/>
    <w:rsid w:val="005626CC"/>
    <w:rsid w:val="00575B3D"/>
    <w:rsid w:val="00586FCE"/>
    <w:rsid w:val="00590F0D"/>
    <w:rsid w:val="0059648B"/>
    <w:rsid w:val="005A3E49"/>
    <w:rsid w:val="005B5E53"/>
    <w:rsid w:val="005B63FE"/>
    <w:rsid w:val="005C4A4A"/>
    <w:rsid w:val="005D254F"/>
    <w:rsid w:val="005D4A97"/>
    <w:rsid w:val="005D7574"/>
    <w:rsid w:val="005F20B9"/>
    <w:rsid w:val="0061578B"/>
    <w:rsid w:val="00634965"/>
    <w:rsid w:val="006517CA"/>
    <w:rsid w:val="006667D8"/>
    <w:rsid w:val="00675DCA"/>
    <w:rsid w:val="006E2CD9"/>
    <w:rsid w:val="006E4DEB"/>
    <w:rsid w:val="006F0A20"/>
    <w:rsid w:val="006F64FF"/>
    <w:rsid w:val="00747D5D"/>
    <w:rsid w:val="0076452D"/>
    <w:rsid w:val="007C3634"/>
    <w:rsid w:val="0080322D"/>
    <w:rsid w:val="00827456"/>
    <w:rsid w:val="00830CBA"/>
    <w:rsid w:val="00862EDC"/>
    <w:rsid w:val="00866511"/>
    <w:rsid w:val="00882914"/>
    <w:rsid w:val="008B1D3E"/>
    <w:rsid w:val="00912315"/>
    <w:rsid w:val="00916E80"/>
    <w:rsid w:val="00923337"/>
    <w:rsid w:val="00923ABE"/>
    <w:rsid w:val="00931421"/>
    <w:rsid w:val="00997A1A"/>
    <w:rsid w:val="009B0006"/>
    <w:rsid w:val="009C273E"/>
    <w:rsid w:val="009F3249"/>
    <w:rsid w:val="00A503A8"/>
    <w:rsid w:val="00A763ED"/>
    <w:rsid w:val="00A82226"/>
    <w:rsid w:val="00AA37A5"/>
    <w:rsid w:val="00AA50F7"/>
    <w:rsid w:val="00AA766E"/>
    <w:rsid w:val="00AC5E57"/>
    <w:rsid w:val="00AD51D1"/>
    <w:rsid w:val="00AD5A0B"/>
    <w:rsid w:val="00AF5A2A"/>
    <w:rsid w:val="00B45DF9"/>
    <w:rsid w:val="00B734AC"/>
    <w:rsid w:val="00B928CC"/>
    <w:rsid w:val="00BE4079"/>
    <w:rsid w:val="00C65DEA"/>
    <w:rsid w:val="00C93CAE"/>
    <w:rsid w:val="00CE34BC"/>
    <w:rsid w:val="00CF0C6E"/>
    <w:rsid w:val="00D10C9C"/>
    <w:rsid w:val="00D12575"/>
    <w:rsid w:val="00D375EB"/>
    <w:rsid w:val="00D505C2"/>
    <w:rsid w:val="00D97573"/>
    <w:rsid w:val="00DA0C09"/>
    <w:rsid w:val="00DB3931"/>
    <w:rsid w:val="00DE55D9"/>
    <w:rsid w:val="00E34FC8"/>
    <w:rsid w:val="00E41000"/>
    <w:rsid w:val="00E44162"/>
    <w:rsid w:val="00E5281B"/>
    <w:rsid w:val="00E864E1"/>
    <w:rsid w:val="00EA09B9"/>
    <w:rsid w:val="00EB7976"/>
    <w:rsid w:val="00EC3CE4"/>
    <w:rsid w:val="00EC6B58"/>
    <w:rsid w:val="00F076F9"/>
    <w:rsid w:val="00F444B0"/>
    <w:rsid w:val="00F517A6"/>
    <w:rsid w:val="00F73574"/>
    <w:rsid w:val="00F95F63"/>
    <w:rsid w:val="00FB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2E48"/>
  <w15:chartTrackingRefBased/>
  <w15:docId w15:val="{244BACDC-2005-4013-9E83-B7A7425C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66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49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49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497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497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17CA"/>
  </w:style>
  <w:style w:type="paragraph" w:styleId="Rodap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17CA"/>
  </w:style>
  <w:style w:type="paragraph" w:styleId="NormalWeb">
    <w:name w:val="Normal (Web)"/>
    <w:basedOn w:val="Normal"/>
    <w:uiPriority w:val="99"/>
    <w:semiHidden/>
    <w:unhideWhenUsed/>
    <w:rsid w:val="005D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E528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30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838B2-BAFF-49EF-82B1-8056A1D32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Pedro Santos Lima Souza</cp:lastModifiedBy>
  <cp:revision>4</cp:revision>
  <cp:lastPrinted>2026-05-07T12:46:00Z</cp:lastPrinted>
  <dcterms:created xsi:type="dcterms:W3CDTF">2026-05-12T20:23:00Z</dcterms:created>
  <dcterms:modified xsi:type="dcterms:W3CDTF">2026-05-12T20:39:00Z</dcterms:modified>
</cp:coreProperties>
</file>