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2CA5" w14:textId="03B4383F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338/2026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Resolução Nº 17/2026 - Dispõe sobre a criação da Ouvidoria Parlamentar Municipal na Câmara Municipal de Alumínio e dá outras providencias.</w:t>
      </w:r>
    </w:p>
    <w:p w14:paraId="2FA8855E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6F112F4D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01509A1B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C34BE7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E7BF86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4F67C73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F1119E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E1B696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CA6FD3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4D4C0EC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E0ABA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2730E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8C60D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6BFE28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4F022D8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A9AE79C" w14:textId="77777777" w:rsidR="00D97853" w:rsidRDefault="00D97853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1989A10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65B1660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F76546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99143F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E861C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1FCA282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23F30F26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E98E7F1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60CD" w14:textId="77777777" w:rsidR="002E12A0" w:rsidRDefault="002E12A0">
      <w:r>
        <w:separator/>
      </w:r>
    </w:p>
  </w:endnote>
  <w:endnote w:type="continuationSeparator" w:id="0">
    <w:p w14:paraId="65D475D5" w14:textId="77777777" w:rsidR="002E12A0" w:rsidRDefault="002E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8BEF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DD7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4D4FE64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6A40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6EA2" w14:textId="77777777" w:rsidR="002E12A0" w:rsidRDefault="002E12A0">
      <w:r>
        <w:separator/>
      </w:r>
    </w:p>
  </w:footnote>
  <w:footnote w:type="continuationSeparator" w:id="0">
    <w:p w14:paraId="2ED5F8B1" w14:textId="77777777" w:rsidR="002E12A0" w:rsidRDefault="002E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A310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950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940F0AA" wp14:editId="4B5DA1F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21A81E0" wp14:editId="2DF55AB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21209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ADD390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C039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18B060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F29ABC" w:tentative="1">
      <w:start w:val="1"/>
      <w:numFmt w:val="lowerLetter"/>
      <w:lvlText w:val="%2."/>
      <w:lvlJc w:val="left"/>
      <w:pPr>
        <w:ind w:left="1440" w:hanging="360"/>
      </w:pPr>
    </w:lvl>
    <w:lvl w:ilvl="2" w:tplc="CD4EB4F0" w:tentative="1">
      <w:start w:val="1"/>
      <w:numFmt w:val="lowerRoman"/>
      <w:lvlText w:val="%3."/>
      <w:lvlJc w:val="right"/>
      <w:pPr>
        <w:ind w:left="2160" w:hanging="180"/>
      </w:pPr>
    </w:lvl>
    <w:lvl w:ilvl="3" w:tplc="EC4267BC" w:tentative="1">
      <w:start w:val="1"/>
      <w:numFmt w:val="decimal"/>
      <w:lvlText w:val="%4."/>
      <w:lvlJc w:val="left"/>
      <w:pPr>
        <w:ind w:left="2880" w:hanging="360"/>
      </w:pPr>
    </w:lvl>
    <w:lvl w:ilvl="4" w:tplc="FB2C7044" w:tentative="1">
      <w:start w:val="1"/>
      <w:numFmt w:val="lowerLetter"/>
      <w:lvlText w:val="%5."/>
      <w:lvlJc w:val="left"/>
      <w:pPr>
        <w:ind w:left="3600" w:hanging="360"/>
      </w:pPr>
    </w:lvl>
    <w:lvl w:ilvl="5" w:tplc="5D04D6B0" w:tentative="1">
      <w:start w:val="1"/>
      <w:numFmt w:val="lowerRoman"/>
      <w:lvlText w:val="%6."/>
      <w:lvlJc w:val="right"/>
      <w:pPr>
        <w:ind w:left="4320" w:hanging="180"/>
      </w:pPr>
    </w:lvl>
    <w:lvl w:ilvl="6" w:tplc="D6146446" w:tentative="1">
      <w:start w:val="1"/>
      <w:numFmt w:val="decimal"/>
      <w:lvlText w:val="%7."/>
      <w:lvlJc w:val="left"/>
      <w:pPr>
        <w:ind w:left="5040" w:hanging="360"/>
      </w:pPr>
    </w:lvl>
    <w:lvl w:ilvl="7" w:tplc="37F4F6A2" w:tentative="1">
      <w:start w:val="1"/>
      <w:numFmt w:val="lowerLetter"/>
      <w:lvlText w:val="%8."/>
      <w:lvlJc w:val="left"/>
      <w:pPr>
        <w:ind w:left="5760" w:hanging="360"/>
      </w:pPr>
    </w:lvl>
    <w:lvl w:ilvl="8" w:tplc="4A806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4415354">
    <w:abstractNumId w:val="1"/>
  </w:num>
  <w:num w:numId="2" w16cid:durableId="313460734">
    <w:abstractNumId w:val="2"/>
  </w:num>
  <w:num w:numId="3" w16cid:durableId="78357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12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97853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060D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2026-06-15T14:24:00Z</dcterms:modified>
</cp:coreProperties>
</file>